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E9B" w:rsidRPr="00BD0945" w:rsidRDefault="0049297F" w:rsidP="00BD0945">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lang w:eastAsia="id-ID"/>
        </w:rPr>
        <mc:AlternateContent>
          <mc:Choice Requires="wps">
            <w:drawing>
              <wp:anchor distT="0" distB="0" distL="114300" distR="114300" simplePos="0" relativeHeight="251659264" behindDoc="0" locked="0" layoutInCell="1" allowOverlap="1">
                <wp:simplePos x="0" y="0"/>
                <wp:positionH relativeFrom="column">
                  <wp:posOffset>4808220</wp:posOffset>
                </wp:positionH>
                <wp:positionV relativeFrom="paragraph">
                  <wp:posOffset>-1049655</wp:posOffset>
                </wp:positionV>
                <wp:extent cx="314325" cy="333375"/>
                <wp:effectExtent l="0" t="0" r="28575" b="28575"/>
                <wp:wrapNone/>
                <wp:docPr id="1" name="Rounded Rectangle 1"/>
                <wp:cNvGraphicFramePr/>
                <a:graphic xmlns:a="http://schemas.openxmlformats.org/drawingml/2006/main">
                  <a:graphicData uri="http://schemas.microsoft.com/office/word/2010/wordprocessingShape">
                    <wps:wsp>
                      <wps:cNvSpPr/>
                      <wps:spPr>
                        <a:xfrm>
                          <a:off x="0" y="0"/>
                          <a:ext cx="314325" cy="333375"/>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 o:spid="_x0000_s1026" style="position:absolute;margin-left:378.6pt;margin-top:-82.65pt;width:24.75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" fillcolor="white [3212]" strokecolor="white [3212]" strokeweight="2pt"/>
            </w:pict>
          </mc:Fallback>
        </mc:AlternateContent>
      </w:r>
      <w:r w:rsidR="00643E33" w:rsidRPr="00BD0945">
        <w:rPr>
          <w:rFonts w:ascii="Times New Roman" w:hAnsi="Times New Roman" w:cs="Times New Roman"/>
          <w:b/>
          <w:sz w:val="24"/>
          <w:szCs w:val="24"/>
        </w:rPr>
        <w:t>BAB IV</w:t>
      </w:r>
    </w:p>
    <w:p w:rsidR="00643E33" w:rsidRPr="00BD0945" w:rsidRDefault="00643E33" w:rsidP="00BD0945">
      <w:pPr>
        <w:spacing w:after="0" w:line="360" w:lineRule="auto"/>
        <w:jc w:val="center"/>
        <w:rPr>
          <w:rFonts w:ascii="Times New Roman" w:hAnsi="Times New Roman" w:cs="Times New Roman"/>
          <w:b/>
          <w:sz w:val="24"/>
          <w:szCs w:val="24"/>
        </w:rPr>
      </w:pPr>
      <w:r w:rsidRPr="00BD0945">
        <w:rPr>
          <w:rFonts w:ascii="Times New Roman" w:hAnsi="Times New Roman" w:cs="Times New Roman"/>
          <w:b/>
          <w:sz w:val="24"/>
          <w:szCs w:val="24"/>
        </w:rPr>
        <w:t>HASIL PENELITIAN DAN PEMBAHASAN</w:t>
      </w:r>
    </w:p>
    <w:p w:rsidR="00643E33" w:rsidRPr="00BD0945" w:rsidRDefault="00643E33" w:rsidP="00BD0945">
      <w:pPr>
        <w:spacing w:after="0" w:line="360" w:lineRule="auto"/>
        <w:jc w:val="center"/>
        <w:rPr>
          <w:rFonts w:ascii="Times New Roman" w:hAnsi="Times New Roman" w:cs="Times New Roman"/>
          <w:b/>
          <w:sz w:val="24"/>
          <w:szCs w:val="24"/>
        </w:rPr>
      </w:pPr>
    </w:p>
    <w:p w:rsidR="00643E33" w:rsidRPr="00BD0945" w:rsidRDefault="00643E33" w:rsidP="00BD0945">
      <w:pPr>
        <w:pStyle w:val="ListParagraph"/>
        <w:numPr>
          <w:ilvl w:val="0"/>
          <w:numId w:val="1"/>
        </w:numPr>
        <w:spacing w:after="0" w:line="360" w:lineRule="auto"/>
        <w:ind w:left="426" w:hanging="426"/>
        <w:rPr>
          <w:rFonts w:ascii="Times New Roman" w:hAnsi="Times New Roman" w:cs="Times New Roman"/>
          <w:b/>
          <w:sz w:val="24"/>
          <w:szCs w:val="24"/>
        </w:rPr>
      </w:pPr>
      <w:r w:rsidRPr="00BD0945">
        <w:rPr>
          <w:rFonts w:ascii="Times New Roman" w:hAnsi="Times New Roman" w:cs="Times New Roman"/>
          <w:b/>
          <w:sz w:val="24"/>
          <w:szCs w:val="24"/>
        </w:rPr>
        <w:t>Gambaran Umum</w:t>
      </w:r>
      <w:r w:rsidR="001605E3">
        <w:rPr>
          <w:rFonts w:ascii="Times New Roman" w:hAnsi="Times New Roman" w:cs="Times New Roman"/>
          <w:b/>
          <w:sz w:val="24"/>
          <w:szCs w:val="24"/>
        </w:rPr>
        <w:t xml:space="preserve"> </w:t>
      </w:r>
      <w:r w:rsidR="00E27DA7">
        <w:rPr>
          <w:rFonts w:ascii="Times New Roman" w:hAnsi="Times New Roman" w:cs="Times New Roman"/>
          <w:b/>
          <w:sz w:val="24"/>
          <w:szCs w:val="24"/>
        </w:rPr>
        <w:t>tentang Fokus Penelitian</w:t>
      </w:r>
    </w:p>
    <w:p w:rsidR="009E504F" w:rsidRDefault="004E19AD" w:rsidP="008C66C6">
      <w:pPr>
        <w:pStyle w:val="ListParagraph"/>
        <w:numPr>
          <w:ilvl w:val="0"/>
          <w:numId w:val="7"/>
        </w:numPr>
        <w:spacing w:after="0" w:line="360" w:lineRule="auto"/>
        <w:ind w:left="851" w:hanging="425"/>
        <w:jc w:val="both"/>
        <w:rPr>
          <w:rFonts w:ascii="Times New Roman" w:hAnsi="Times New Roman" w:cs="Times New Roman"/>
          <w:b/>
          <w:sz w:val="24"/>
          <w:szCs w:val="24"/>
        </w:rPr>
      </w:pPr>
      <w:r>
        <w:rPr>
          <w:rFonts w:ascii="Times New Roman" w:hAnsi="Times New Roman" w:cs="Times New Roman"/>
          <w:b/>
          <w:sz w:val="24"/>
          <w:szCs w:val="24"/>
        </w:rPr>
        <w:t>Nama dan Tempat Sekolah</w:t>
      </w:r>
    </w:p>
    <w:p w:rsidR="008C66C6" w:rsidRDefault="00997512" w:rsidP="008768A3">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Nama Sekolah</w:t>
      </w:r>
      <w:r>
        <w:rPr>
          <w:rFonts w:ascii="Times New Roman" w:hAnsi="Times New Roman" w:cs="Times New Roman"/>
          <w:sz w:val="24"/>
          <w:szCs w:val="24"/>
        </w:rPr>
        <w:tab/>
      </w:r>
      <w:r>
        <w:rPr>
          <w:rFonts w:ascii="Times New Roman" w:hAnsi="Times New Roman" w:cs="Times New Roman"/>
          <w:sz w:val="24"/>
          <w:szCs w:val="24"/>
        </w:rPr>
        <w:tab/>
        <w:t xml:space="preserve">: </w:t>
      </w:r>
      <w:r w:rsidR="008C66C6" w:rsidRPr="008C66C6">
        <w:rPr>
          <w:rFonts w:ascii="Times New Roman" w:hAnsi="Times New Roman" w:cs="Times New Roman"/>
          <w:sz w:val="24"/>
          <w:szCs w:val="24"/>
        </w:rPr>
        <w:t>TK Aisyiyah Bustanul Athfal 02 Pemalang</w:t>
      </w:r>
    </w:p>
    <w:p w:rsidR="008C66C6" w:rsidRDefault="008C66C6" w:rsidP="008768A3">
      <w:pPr>
        <w:pStyle w:val="ListParagraph"/>
        <w:numPr>
          <w:ilvl w:val="0"/>
          <w:numId w:val="8"/>
        </w:numPr>
        <w:spacing w:after="0" w:line="360" w:lineRule="auto"/>
        <w:jc w:val="both"/>
        <w:rPr>
          <w:rFonts w:ascii="Times New Roman" w:hAnsi="Times New Roman" w:cs="Times New Roman"/>
          <w:sz w:val="24"/>
          <w:szCs w:val="24"/>
        </w:rPr>
      </w:pPr>
      <w:r w:rsidRPr="008C66C6">
        <w:rPr>
          <w:rFonts w:ascii="Times New Roman" w:hAnsi="Times New Roman" w:cs="Times New Roman"/>
          <w:sz w:val="24"/>
          <w:szCs w:val="24"/>
        </w:rPr>
        <w:t>Alamat Sekolah</w:t>
      </w:r>
      <w:r w:rsidRPr="008C66C6">
        <w:rPr>
          <w:rFonts w:ascii="Times New Roman" w:hAnsi="Times New Roman" w:cs="Times New Roman"/>
          <w:sz w:val="24"/>
          <w:szCs w:val="24"/>
        </w:rPr>
        <w:tab/>
      </w:r>
    </w:p>
    <w:p w:rsidR="008C66C6" w:rsidRDefault="008C66C6" w:rsidP="008768A3">
      <w:pPr>
        <w:pStyle w:val="ListParagraph"/>
        <w:numPr>
          <w:ilvl w:val="0"/>
          <w:numId w:val="9"/>
        </w:numPr>
        <w:spacing w:after="0" w:line="360" w:lineRule="auto"/>
        <w:jc w:val="both"/>
        <w:rPr>
          <w:rFonts w:ascii="Times New Roman" w:hAnsi="Times New Roman" w:cs="Times New Roman"/>
          <w:sz w:val="24"/>
          <w:szCs w:val="24"/>
        </w:rPr>
      </w:pPr>
      <w:r w:rsidRPr="008C66C6">
        <w:rPr>
          <w:rFonts w:ascii="Times New Roman" w:hAnsi="Times New Roman" w:cs="Times New Roman"/>
          <w:sz w:val="24"/>
          <w:szCs w:val="24"/>
        </w:rPr>
        <w:t>Jalan</w:t>
      </w:r>
      <w:r w:rsidRPr="008C66C6">
        <w:rPr>
          <w:rFonts w:ascii="Times New Roman" w:hAnsi="Times New Roman" w:cs="Times New Roman"/>
          <w:sz w:val="24"/>
          <w:szCs w:val="24"/>
        </w:rPr>
        <w:tab/>
      </w:r>
      <w:r w:rsidRPr="008C66C6">
        <w:rPr>
          <w:rFonts w:ascii="Times New Roman" w:hAnsi="Times New Roman" w:cs="Times New Roman"/>
          <w:sz w:val="24"/>
          <w:szCs w:val="24"/>
        </w:rPr>
        <w:tab/>
      </w:r>
      <w:r w:rsidR="008768A3">
        <w:rPr>
          <w:rFonts w:ascii="Times New Roman" w:hAnsi="Times New Roman" w:cs="Times New Roman"/>
          <w:sz w:val="24"/>
          <w:szCs w:val="24"/>
        </w:rPr>
        <w:tab/>
      </w:r>
      <w:r w:rsidR="004D33CA">
        <w:rPr>
          <w:rFonts w:ascii="Times New Roman" w:hAnsi="Times New Roman" w:cs="Times New Roman"/>
          <w:sz w:val="24"/>
          <w:szCs w:val="24"/>
        </w:rPr>
        <w:t xml:space="preserve">: </w:t>
      </w:r>
      <w:r w:rsidRPr="008C66C6">
        <w:rPr>
          <w:rFonts w:ascii="Times New Roman" w:hAnsi="Times New Roman" w:cs="Times New Roman"/>
          <w:sz w:val="24"/>
          <w:szCs w:val="24"/>
        </w:rPr>
        <w:t>Sonokeling No. 16 RT 07 RW 01</w:t>
      </w:r>
    </w:p>
    <w:p w:rsidR="008C66C6" w:rsidRDefault="008C66C6" w:rsidP="008768A3">
      <w:pPr>
        <w:pStyle w:val="ListParagraph"/>
        <w:numPr>
          <w:ilvl w:val="0"/>
          <w:numId w:val="9"/>
        </w:numPr>
        <w:spacing w:after="0" w:line="360" w:lineRule="auto"/>
        <w:jc w:val="both"/>
        <w:rPr>
          <w:rFonts w:ascii="Times New Roman" w:hAnsi="Times New Roman" w:cs="Times New Roman"/>
          <w:sz w:val="24"/>
          <w:szCs w:val="24"/>
        </w:rPr>
      </w:pPr>
      <w:r w:rsidRPr="008C66C6">
        <w:rPr>
          <w:rFonts w:ascii="Times New Roman" w:hAnsi="Times New Roman" w:cs="Times New Roman"/>
          <w:sz w:val="24"/>
          <w:szCs w:val="24"/>
        </w:rPr>
        <w:t>Kelurahan</w:t>
      </w:r>
      <w:r w:rsidRPr="008C66C6">
        <w:rPr>
          <w:rFonts w:ascii="Times New Roman" w:hAnsi="Times New Roman" w:cs="Times New Roman"/>
          <w:sz w:val="24"/>
          <w:szCs w:val="24"/>
        </w:rPr>
        <w:tab/>
      </w:r>
      <w:r w:rsidRPr="008C66C6">
        <w:rPr>
          <w:rFonts w:ascii="Times New Roman" w:hAnsi="Times New Roman" w:cs="Times New Roman"/>
          <w:sz w:val="24"/>
          <w:szCs w:val="24"/>
        </w:rPr>
        <w:tab/>
        <w:t>:</w:t>
      </w:r>
      <w:r w:rsidR="004D33CA">
        <w:rPr>
          <w:rFonts w:ascii="Times New Roman" w:hAnsi="Times New Roman" w:cs="Times New Roman"/>
          <w:sz w:val="24"/>
          <w:szCs w:val="24"/>
        </w:rPr>
        <w:t xml:space="preserve"> </w:t>
      </w:r>
      <w:r w:rsidRPr="008C66C6">
        <w:rPr>
          <w:rFonts w:ascii="Times New Roman" w:hAnsi="Times New Roman" w:cs="Times New Roman"/>
          <w:sz w:val="24"/>
          <w:szCs w:val="24"/>
        </w:rPr>
        <w:t>Pelutan</w:t>
      </w:r>
    </w:p>
    <w:p w:rsidR="008C66C6" w:rsidRDefault="008C66C6" w:rsidP="008768A3">
      <w:pPr>
        <w:pStyle w:val="ListParagraph"/>
        <w:numPr>
          <w:ilvl w:val="0"/>
          <w:numId w:val="9"/>
        </w:numPr>
        <w:spacing w:after="0" w:line="360" w:lineRule="auto"/>
        <w:jc w:val="both"/>
        <w:rPr>
          <w:rFonts w:ascii="Times New Roman" w:hAnsi="Times New Roman" w:cs="Times New Roman"/>
          <w:sz w:val="24"/>
          <w:szCs w:val="24"/>
        </w:rPr>
      </w:pPr>
      <w:r w:rsidRPr="008C66C6">
        <w:rPr>
          <w:rFonts w:ascii="Times New Roman" w:hAnsi="Times New Roman" w:cs="Times New Roman"/>
          <w:sz w:val="24"/>
          <w:szCs w:val="24"/>
        </w:rPr>
        <w:t>Kecamatan</w:t>
      </w:r>
      <w:r w:rsidRPr="008C66C6">
        <w:rPr>
          <w:rFonts w:ascii="Times New Roman" w:hAnsi="Times New Roman" w:cs="Times New Roman"/>
          <w:sz w:val="24"/>
          <w:szCs w:val="24"/>
        </w:rPr>
        <w:tab/>
      </w:r>
      <w:r w:rsidRPr="008C66C6">
        <w:rPr>
          <w:rFonts w:ascii="Times New Roman" w:hAnsi="Times New Roman" w:cs="Times New Roman"/>
          <w:sz w:val="24"/>
          <w:szCs w:val="24"/>
        </w:rPr>
        <w:tab/>
        <w:t>:</w:t>
      </w:r>
      <w:r w:rsidR="004D33CA">
        <w:rPr>
          <w:rFonts w:ascii="Times New Roman" w:hAnsi="Times New Roman" w:cs="Times New Roman"/>
          <w:sz w:val="24"/>
          <w:szCs w:val="24"/>
        </w:rPr>
        <w:t xml:space="preserve"> </w:t>
      </w:r>
      <w:r w:rsidRPr="008C66C6">
        <w:rPr>
          <w:rFonts w:ascii="Times New Roman" w:hAnsi="Times New Roman" w:cs="Times New Roman"/>
          <w:sz w:val="24"/>
          <w:szCs w:val="24"/>
        </w:rPr>
        <w:t>Pemalang</w:t>
      </w:r>
    </w:p>
    <w:p w:rsidR="00DD6EF7" w:rsidRDefault="008C66C6" w:rsidP="008768A3">
      <w:pPr>
        <w:pStyle w:val="ListParagraph"/>
        <w:numPr>
          <w:ilvl w:val="0"/>
          <w:numId w:val="9"/>
        </w:numPr>
        <w:spacing w:after="0" w:line="360" w:lineRule="auto"/>
        <w:jc w:val="both"/>
        <w:rPr>
          <w:rFonts w:ascii="Times New Roman" w:hAnsi="Times New Roman" w:cs="Times New Roman"/>
          <w:sz w:val="24"/>
          <w:szCs w:val="24"/>
        </w:rPr>
      </w:pPr>
      <w:r w:rsidRPr="008C66C6">
        <w:rPr>
          <w:rFonts w:ascii="Times New Roman" w:hAnsi="Times New Roman" w:cs="Times New Roman"/>
          <w:sz w:val="24"/>
          <w:szCs w:val="24"/>
        </w:rPr>
        <w:t>Kabupaten</w:t>
      </w:r>
      <w:r w:rsidRPr="008C66C6">
        <w:rPr>
          <w:rFonts w:ascii="Times New Roman" w:hAnsi="Times New Roman" w:cs="Times New Roman"/>
          <w:sz w:val="24"/>
          <w:szCs w:val="24"/>
        </w:rPr>
        <w:tab/>
      </w:r>
      <w:r w:rsidRPr="008C66C6">
        <w:rPr>
          <w:rFonts w:ascii="Times New Roman" w:hAnsi="Times New Roman" w:cs="Times New Roman"/>
          <w:sz w:val="24"/>
          <w:szCs w:val="24"/>
        </w:rPr>
        <w:tab/>
        <w:t>:</w:t>
      </w:r>
      <w:r w:rsidR="004D33CA">
        <w:rPr>
          <w:rFonts w:ascii="Times New Roman" w:hAnsi="Times New Roman" w:cs="Times New Roman"/>
          <w:sz w:val="24"/>
          <w:szCs w:val="24"/>
        </w:rPr>
        <w:t xml:space="preserve"> </w:t>
      </w:r>
      <w:r w:rsidRPr="008C66C6">
        <w:rPr>
          <w:rFonts w:ascii="Times New Roman" w:hAnsi="Times New Roman" w:cs="Times New Roman"/>
          <w:sz w:val="24"/>
          <w:szCs w:val="24"/>
        </w:rPr>
        <w:t>Pemalang</w:t>
      </w:r>
    </w:p>
    <w:p w:rsidR="00DD6EF7" w:rsidRDefault="008C66C6" w:rsidP="008768A3">
      <w:pPr>
        <w:pStyle w:val="ListParagraph"/>
        <w:numPr>
          <w:ilvl w:val="0"/>
          <w:numId w:val="9"/>
        </w:numPr>
        <w:spacing w:after="0" w:line="360" w:lineRule="auto"/>
        <w:jc w:val="both"/>
        <w:rPr>
          <w:rFonts w:ascii="Times New Roman" w:hAnsi="Times New Roman" w:cs="Times New Roman"/>
          <w:sz w:val="24"/>
          <w:szCs w:val="24"/>
        </w:rPr>
      </w:pPr>
      <w:r w:rsidRPr="00DD6EF7">
        <w:rPr>
          <w:rFonts w:ascii="Times New Roman" w:hAnsi="Times New Roman" w:cs="Times New Roman"/>
          <w:sz w:val="24"/>
          <w:szCs w:val="24"/>
        </w:rPr>
        <w:t>Propinsi</w:t>
      </w:r>
      <w:r w:rsidRPr="00DD6EF7">
        <w:rPr>
          <w:rFonts w:ascii="Times New Roman" w:hAnsi="Times New Roman" w:cs="Times New Roman"/>
          <w:sz w:val="24"/>
          <w:szCs w:val="24"/>
        </w:rPr>
        <w:tab/>
      </w:r>
      <w:r w:rsidRPr="00DD6EF7">
        <w:rPr>
          <w:rFonts w:ascii="Times New Roman" w:hAnsi="Times New Roman" w:cs="Times New Roman"/>
          <w:sz w:val="24"/>
          <w:szCs w:val="24"/>
        </w:rPr>
        <w:tab/>
        <w:t>:</w:t>
      </w:r>
      <w:r w:rsidR="004D33CA">
        <w:rPr>
          <w:rFonts w:ascii="Times New Roman" w:hAnsi="Times New Roman" w:cs="Times New Roman"/>
          <w:sz w:val="24"/>
          <w:szCs w:val="24"/>
        </w:rPr>
        <w:t xml:space="preserve"> </w:t>
      </w:r>
      <w:r w:rsidRPr="00DD6EF7">
        <w:rPr>
          <w:rFonts w:ascii="Times New Roman" w:hAnsi="Times New Roman" w:cs="Times New Roman"/>
          <w:sz w:val="24"/>
          <w:szCs w:val="24"/>
        </w:rPr>
        <w:t>Jawa Tengah</w:t>
      </w:r>
    </w:p>
    <w:p w:rsidR="00DD6EF7" w:rsidRDefault="008768A3" w:rsidP="008768A3">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No. Telepon/HP</w:t>
      </w:r>
      <w:r>
        <w:rPr>
          <w:rFonts w:ascii="Times New Roman" w:hAnsi="Times New Roman" w:cs="Times New Roman"/>
          <w:sz w:val="24"/>
          <w:szCs w:val="24"/>
        </w:rPr>
        <w:tab/>
      </w:r>
      <w:r w:rsidR="008C66C6" w:rsidRPr="00DD6EF7">
        <w:rPr>
          <w:rFonts w:ascii="Times New Roman" w:hAnsi="Times New Roman" w:cs="Times New Roman"/>
          <w:sz w:val="24"/>
          <w:szCs w:val="24"/>
        </w:rPr>
        <w:t>:</w:t>
      </w:r>
      <w:r w:rsidR="004D33CA">
        <w:rPr>
          <w:rFonts w:ascii="Times New Roman" w:hAnsi="Times New Roman" w:cs="Times New Roman"/>
          <w:sz w:val="24"/>
          <w:szCs w:val="24"/>
        </w:rPr>
        <w:t xml:space="preserve"> </w:t>
      </w:r>
      <w:r w:rsidR="008C66C6" w:rsidRPr="00DD6EF7">
        <w:rPr>
          <w:rFonts w:ascii="Times New Roman" w:hAnsi="Times New Roman" w:cs="Times New Roman"/>
          <w:sz w:val="24"/>
          <w:szCs w:val="24"/>
        </w:rPr>
        <w:t>082329190711</w:t>
      </w:r>
    </w:p>
    <w:p w:rsidR="00DD6EF7" w:rsidRDefault="008C66C6" w:rsidP="008768A3">
      <w:pPr>
        <w:pStyle w:val="ListParagraph"/>
        <w:numPr>
          <w:ilvl w:val="0"/>
          <w:numId w:val="9"/>
        </w:numPr>
        <w:spacing w:after="0" w:line="360" w:lineRule="auto"/>
        <w:jc w:val="both"/>
        <w:rPr>
          <w:rFonts w:ascii="Times New Roman" w:hAnsi="Times New Roman" w:cs="Times New Roman"/>
          <w:sz w:val="24"/>
          <w:szCs w:val="24"/>
        </w:rPr>
      </w:pPr>
      <w:r w:rsidRPr="00DD6EF7">
        <w:rPr>
          <w:rFonts w:ascii="Times New Roman" w:hAnsi="Times New Roman" w:cs="Times New Roman"/>
          <w:sz w:val="24"/>
          <w:szCs w:val="24"/>
          <w:lang w:val="en-US"/>
        </w:rPr>
        <w:t>NPWP</w:t>
      </w:r>
      <w:r w:rsidRPr="00DD6EF7">
        <w:rPr>
          <w:rFonts w:ascii="Times New Roman" w:hAnsi="Times New Roman" w:cs="Times New Roman"/>
          <w:sz w:val="24"/>
          <w:szCs w:val="24"/>
          <w:lang w:val="en-US"/>
        </w:rPr>
        <w:tab/>
      </w:r>
      <w:r w:rsidRPr="00DD6EF7">
        <w:rPr>
          <w:rFonts w:ascii="Times New Roman" w:hAnsi="Times New Roman" w:cs="Times New Roman"/>
          <w:sz w:val="24"/>
          <w:szCs w:val="24"/>
        </w:rPr>
        <w:tab/>
      </w:r>
      <w:r w:rsidRPr="00DD6EF7">
        <w:rPr>
          <w:rFonts w:ascii="Times New Roman" w:hAnsi="Times New Roman" w:cs="Times New Roman"/>
          <w:sz w:val="24"/>
          <w:szCs w:val="24"/>
          <w:lang w:val="en-US"/>
        </w:rPr>
        <w:t>:</w:t>
      </w:r>
      <w:r w:rsidR="004D33CA">
        <w:rPr>
          <w:rFonts w:ascii="Times New Roman" w:hAnsi="Times New Roman" w:cs="Times New Roman"/>
          <w:sz w:val="24"/>
          <w:szCs w:val="24"/>
        </w:rPr>
        <w:t xml:space="preserve"> </w:t>
      </w:r>
      <w:r w:rsidRPr="00DD6EF7">
        <w:rPr>
          <w:rFonts w:ascii="Times New Roman" w:hAnsi="Times New Roman" w:cs="Times New Roman"/>
          <w:sz w:val="24"/>
          <w:szCs w:val="24"/>
        </w:rPr>
        <w:t>01.478.787.3-541.000</w:t>
      </w:r>
    </w:p>
    <w:p w:rsidR="008C66C6" w:rsidRPr="00DD6EF7" w:rsidRDefault="00235FB8" w:rsidP="008768A3">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No SK </w:t>
      </w:r>
      <w:proofErr w:type="spellStart"/>
      <w:r>
        <w:rPr>
          <w:rFonts w:ascii="Times New Roman" w:hAnsi="Times New Roman" w:cs="Times New Roman"/>
          <w:sz w:val="24"/>
          <w:szCs w:val="24"/>
          <w:lang w:val="en-US"/>
        </w:rPr>
        <w:t>Pendirian</w:t>
      </w:r>
      <w:proofErr w:type="spellEnd"/>
      <w:r w:rsidR="008C66C6" w:rsidRPr="00DD6EF7">
        <w:rPr>
          <w:rFonts w:ascii="Times New Roman" w:hAnsi="Times New Roman" w:cs="Times New Roman"/>
          <w:sz w:val="24"/>
          <w:szCs w:val="24"/>
        </w:rPr>
        <w:tab/>
      </w:r>
      <w:r w:rsidR="008C66C6" w:rsidRPr="00DD6EF7">
        <w:rPr>
          <w:rFonts w:ascii="Times New Roman" w:hAnsi="Times New Roman" w:cs="Times New Roman"/>
          <w:sz w:val="24"/>
          <w:szCs w:val="24"/>
          <w:lang w:val="en-US"/>
        </w:rPr>
        <w:t>:</w:t>
      </w:r>
      <w:r>
        <w:rPr>
          <w:rFonts w:ascii="Times New Roman" w:hAnsi="Times New Roman" w:cs="Times New Roman"/>
          <w:sz w:val="24"/>
          <w:szCs w:val="24"/>
        </w:rPr>
        <w:t xml:space="preserve"> </w:t>
      </w:r>
      <w:r w:rsidR="008C66C6" w:rsidRPr="00DD6EF7">
        <w:rPr>
          <w:rFonts w:ascii="Times New Roman" w:hAnsi="Times New Roman" w:cs="Times New Roman"/>
          <w:sz w:val="24"/>
          <w:szCs w:val="24"/>
        </w:rPr>
        <w:t>437 / 618.3 /</w:t>
      </w:r>
      <w:r w:rsidR="002D6B2F">
        <w:rPr>
          <w:rFonts w:ascii="Times New Roman" w:hAnsi="Times New Roman" w:cs="Times New Roman"/>
          <w:sz w:val="24"/>
          <w:szCs w:val="24"/>
        </w:rPr>
        <w:t xml:space="preserve"> </w:t>
      </w:r>
      <w:r w:rsidR="008C66C6" w:rsidRPr="00DD6EF7">
        <w:rPr>
          <w:rFonts w:ascii="Times New Roman" w:hAnsi="Times New Roman" w:cs="Times New Roman"/>
          <w:sz w:val="24"/>
          <w:szCs w:val="24"/>
        </w:rPr>
        <w:t>DINDIKBUD</w:t>
      </w:r>
    </w:p>
    <w:p w:rsidR="008C66C6" w:rsidRPr="00B41349" w:rsidRDefault="00144FC4" w:rsidP="00D732D7">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Tahun Berdiri</w:t>
      </w:r>
      <w:r>
        <w:rPr>
          <w:rFonts w:ascii="Times New Roman" w:hAnsi="Times New Roman" w:cs="Times New Roman"/>
          <w:sz w:val="24"/>
          <w:szCs w:val="24"/>
        </w:rPr>
        <w:tab/>
      </w:r>
      <w:r>
        <w:rPr>
          <w:rFonts w:ascii="Times New Roman" w:hAnsi="Times New Roman" w:cs="Times New Roman"/>
          <w:sz w:val="24"/>
          <w:szCs w:val="24"/>
        </w:rPr>
        <w:tab/>
        <w:t xml:space="preserve">: </w:t>
      </w:r>
      <w:r w:rsidR="008C66C6" w:rsidRPr="00B41349">
        <w:rPr>
          <w:rFonts w:ascii="Times New Roman" w:hAnsi="Times New Roman" w:cs="Times New Roman"/>
          <w:sz w:val="24"/>
          <w:szCs w:val="24"/>
        </w:rPr>
        <w:t>02 Agustus 1986</w:t>
      </w:r>
    </w:p>
    <w:p w:rsidR="008C66C6" w:rsidRPr="00B41349" w:rsidRDefault="008C66C6" w:rsidP="00D732D7">
      <w:pPr>
        <w:pStyle w:val="ListParagraph"/>
        <w:numPr>
          <w:ilvl w:val="0"/>
          <w:numId w:val="8"/>
        </w:numPr>
        <w:spacing w:after="0" w:line="360" w:lineRule="auto"/>
        <w:jc w:val="both"/>
        <w:rPr>
          <w:rFonts w:ascii="Times New Roman" w:hAnsi="Times New Roman" w:cs="Times New Roman"/>
          <w:sz w:val="24"/>
          <w:szCs w:val="24"/>
        </w:rPr>
      </w:pPr>
      <w:r w:rsidRPr="00B41349">
        <w:rPr>
          <w:rFonts w:ascii="Times New Roman" w:hAnsi="Times New Roman" w:cs="Times New Roman"/>
          <w:sz w:val="24"/>
          <w:szCs w:val="24"/>
        </w:rPr>
        <w:t>No SK Kemenkumham</w:t>
      </w:r>
      <w:r w:rsidRPr="00B41349">
        <w:rPr>
          <w:rFonts w:ascii="Times New Roman" w:hAnsi="Times New Roman" w:cs="Times New Roman"/>
          <w:sz w:val="24"/>
          <w:szCs w:val="24"/>
        </w:rPr>
        <w:tab/>
        <w:t>:</w:t>
      </w:r>
      <w:r w:rsidR="00144FC4">
        <w:rPr>
          <w:rFonts w:ascii="Times New Roman" w:hAnsi="Times New Roman" w:cs="Times New Roman"/>
          <w:sz w:val="24"/>
          <w:szCs w:val="24"/>
        </w:rPr>
        <w:t xml:space="preserve"> </w:t>
      </w:r>
      <w:r w:rsidRPr="00B41349">
        <w:rPr>
          <w:rFonts w:ascii="Times New Roman" w:hAnsi="Times New Roman" w:cs="Times New Roman"/>
          <w:sz w:val="24"/>
          <w:szCs w:val="24"/>
        </w:rPr>
        <w:t>AHU-88.AH.01.07.Tahun 2010</w:t>
      </w:r>
    </w:p>
    <w:p w:rsidR="008C66C6" w:rsidRDefault="008C66C6" w:rsidP="008C66C6">
      <w:pPr>
        <w:pStyle w:val="ListParagraph"/>
        <w:spacing w:after="0" w:line="360" w:lineRule="auto"/>
        <w:ind w:left="851"/>
        <w:jc w:val="both"/>
        <w:rPr>
          <w:rFonts w:ascii="Times New Roman" w:hAnsi="Times New Roman" w:cs="Times New Roman"/>
          <w:b/>
          <w:sz w:val="24"/>
          <w:szCs w:val="24"/>
        </w:rPr>
      </w:pPr>
    </w:p>
    <w:p w:rsidR="00685511" w:rsidRDefault="00685511" w:rsidP="00685511">
      <w:pPr>
        <w:pStyle w:val="ListParagraph"/>
        <w:numPr>
          <w:ilvl w:val="0"/>
          <w:numId w:val="7"/>
        </w:numPr>
        <w:spacing w:after="0" w:line="360" w:lineRule="auto"/>
        <w:ind w:left="851" w:hanging="425"/>
        <w:jc w:val="both"/>
        <w:rPr>
          <w:rFonts w:ascii="Times New Roman" w:hAnsi="Times New Roman" w:cs="Times New Roman"/>
          <w:b/>
          <w:sz w:val="24"/>
          <w:szCs w:val="24"/>
        </w:rPr>
      </w:pPr>
      <w:r>
        <w:rPr>
          <w:rFonts w:ascii="Times New Roman" w:hAnsi="Times New Roman" w:cs="Times New Roman"/>
          <w:b/>
          <w:sz w:val="24"/>
          <w:szCs w:val="24"/>
        </w:rPr>
        <w:t xml:space="preserve">Visi dan Misi </w:t>
      </w:r>
      <w:r w:rsidR="00B27D00">
        <w:rPr>
          <w:rFonts w:ascii="Times New Roman" w:hAnsi="Times New Roman" w:cs="Times New Roman"/>
          <w:b/>
          <w:sz w:val="24"/>
          <w:szCs w:val="24"/>
        </w:rPr>
        <w:t xml:space="preserve">TK </w:t>
      </w:r>
      <w:r w:rsidRPr="00D46D12">
        <w:rPr>
          <w:rFonts w:ascii="Times New Roman" w:hAnsi="Times New Roman" w:cs="Times New Roman"/>
          <w:b/>
          <w:sz w:val="24"/>
          <w:szCs w:val="24"/>
        </w:rPr>
        <w:t>Aisyiyah Bustanul Athfal 02 Pemalang</w:t>
      </w:r>
    </w:p>
    <w:p w:rsidR="00685511" w:rsidRDefault="00685511" w:rsidP="00685511">
      <w:pPr>
        <w:pStyle w:val="ListParagraph"/>
        <w:numPr>
          <w:ilvl w:val="0"/>
          <w:numId w:val="14"/>
        </w:numPr>
        <w:spacing w:after="0" w:line="360" w:lineRule="auto"/>
        <w:jc w:val="both"/>
        <w:rPr>
          <w:rFonts w:ascii="Times New Roman" w:hAnsi="Times New Roman" w:cs="Times New Roman"/>
          <w:sz w:val="24"/>
          <w:szCs w:val="24"/>
        </w:rPr>
      </w:pPr>
      <w:r w:rsidRPr="00D46D12">
        <w:rPr>
          <w:rFonts w:ascii="Times New Roman" w:hAnsi="Times New Roman" w:cs="Times New Roman"/>
          <w:sz w:val="24"/>
          <w:szCs w:val="24"/>
        </w:rPr>
        <w:t>Visi</w:t>
      </w:r>
    </w:p>
    <w:p w:rsidR="00685511" w:rsidRDefault="00685511" w:rsidP="00685511">
      <w:pPr>
        <w:pStyle w:val="ListParagraph"/>
        <w:spacing w:after="0" w:line="360" w:lineRule="auto"/>
        <w:ind w:left="1211"/>
        <w:jc w:val="both"/>
        <w:rPr>
          <w:rFonts w:ascii="Times New Roman" w:hAnsi="Times New Roman" w:cs="Times New Roman"/>
          <w:sz w:val="24"/>
          <w:szCs w:val="24"/>
        </w:rPr>
      </w:pPr>
      <w:r w:rsidRPr="00D46D12">
        <w:rPr>
          <w:rFonts w:ascii="Times New Roman" w:hAnsi="Times New Roman" w:cs="Times New Roman"/>
          <w:sz w:val="24"/>
          <w:szCs w:val="24"/>
        </w:rPr>
        <w:t>Terwujudnya anak yang bertaqwa, sehat, cerdas, disipin dan berakhlaqul karimah</w:t>
      </w:r>
      <w:r w:rsidR="0028710C">
        <w:rPr>
          <w:rFonts w:ascii="Times New Roman" w:hAnsi="Times New Roman" w:cs="Times New Roman"/>
          <w:sz w:val="24"/>
          <w:szCs w:val="24"/>
        </w:rPr>
        <w:t>.</w:t>
      </w:r>
    </w:p>
    <w:p w:rsidR="00685511" w:rsidRDefault="00685511" w:rsidP="00685511">
      <w:pPr>
        <w:pStyle w:val="ListParagraph"/>
        <w:numPr>
          <w:ilvl w:val="0"/>
          <w:numId w:val="14"/>
        </w:numPr>
        <w:spacing w:after="0" w:line="360" w:lineRule="auto"/>
        <w:jc w:val="both"/>
        <w:rPr>
          <w:rFonts w:ascii="Times New Roman" w:hAnsi="Times New Roman" w:cs="Times New Roman"/>
          <w:sz w:val="24"/>
          <w:szCs w:val="24"/>
        </w:rPr>
      </w:pPr>
      <w:r w:rsidRPr="00D46D12">
        <w:rPr>
          <w:rFonts w:ascii="Times New Roman" w:hAnsi="Times New Roman" w:cs="Times New Roman"/>
          <w:sz w:val="24"/>
          <w:szCs w:val="24"/>
        </w:rPr>
        <w:t>Misi</w:t>
      </w:r>
    </w:p>
    <w:p w:rsidR="00685511" w:rsidRDefault="00685511" w:rsidP="00685511">
      <w:pPr>
        <w:pStyle w:val="ListParagraph"/>
        <w:numPr>
          <w:ilvl w:val="0"/>
          <w:numId w:val="15"/>
        </w:numPr>
        <w:spacing w:after="0" w:line="360" w:lineRule="auto"/>
        <w:jc w:val="both"/>
        <w:rPr>
          <w:rFonts w:ascii="Times New Roman" w:hAnsi="Times New Roman" w:cs="Times New Roman"/>
          <w:sz w:val="24"/>
          <w:szCs w:val="24"/>
        </w:rPr>
      </w:pPr>
      <w:r w:rsidRPr="00794D89">
        <w:rPr>
          <w:rFonts w:ascii="Times New Roman" w:hAnsi="Times New Roman" w:cs="Times New Roman"/>
          <w:sz w:val="24"/>
          <w:szCs w:val="24"/>
        </w:rPr>
        <w:t>Melaksanakan pemebelajaran yang terintegrasi dengan ajaran islam</w:t>
      </w:r>
      <w:r w:rsidR="005D0810">
        <w:rPr>
          <w:rFonts w:ascii="Times New Roman" w:hAnsi="Times New Roman" w:cs="Times New Roman"/>
          <w:sz w:val="24"/>
          <w:szCs w:val="24"/>
        </w:rPr>
        <w:t>.</w:t>
      </w:r>
    </w:p>
    <w:p w:rsidR="00685511" w:rsidRDefault="00685511" w:rsidP="00685511">
      <w:pPr>
        <w:pStyle w:val="ListParagraph"/>
        <w:numPr>
          <w:ilvl w:val="0"/>
          <w:numId w:val="15"/>
        </w:numPr>
        <w:spacing w:after="0" w:line="360" w:lineRule="auto"/>
        <w:jc w:val="both"/>
        <w:rPr>
          <w:rFonts w:ascii="Times New Roman" w:hAnsi="Times New Roman" w:cs="Times New Roman"/>
          <w:sz w:val="24"/>
          <w:szCs w:val="24"/>
        </w:rPr>
      </w:pPr>
      <w:r w:rsidRPr="00964BD7">
        <w:rPr>
          <w:rFonts w:ascii="Times New Roman" w:hAnsi="Times New Roman" w:cs="Times New Roman"/>
          <w:sz w:val="24"/>
          <w:szCs w:val="24"/>
        </w:rPr>
        <w:t>Menanamkan disiplin dengan beribadah, belajar seraya bermain, bersedekah dan ci</w:t>
      </w:r>
      <w:r w:rsidR="008772E5">
        <w:rPr>
          <w:rFonts w:ascii="Times New Roman" w:hAnsi="Times New Roman" w:cs="Times New Roman"/>
          <w:sz w:val="24"/>
          <w:szCs w:val="24"/>
        </w:rPr>
        <w:t>n</w:t>
      </w:r>
      <w:r w:rsidRPr="00964BD7">
        <w:rPr>
          <w:rFonts w:ascii="Times New Roman" w:hAnsi="Times New Roman" w:cs="Times New Roman"/>
          <w:sz w:val="24"/>
          <w:szCs w:val="24"/>
        </w:rPr>
        <w:t>ta tanah air sejak dini</w:t>
      </w:r>
      <w:r w:rsidR="005D0810">
        <w:rPr>
          <w:rFonts w:ascii="Times New Roman" w:hAnsi="Times New Roman" w:cs="Times New Roman"/>
          <w:sz w:val="24"/>
          <w:szCs w:val="24"/>
        </w:rPr>
        <w:t>.</w:t>
      </w:r>
    </w:p>
    <w:p w:rsidR="00685511" w:rsidRPr="00964BD7" w:rsidRDefault="00685511" w:rsidP="00685511">
      <w:pPr>
        <w:pStyle w:val="ListParagraph"/>
        <w:numPr>
          <w:ilvl w:val="0"/>
          <w:numId w:val="15"/>
        </w:numPr>
        <w:spacing w:after="0" w:line="360" w:lineRule="auto"/>
        <w:jc w:val="both"/>
        <w:rPr>
          <w:rFonts w:ascii="Times New Roman" w:hAnsi="Times New Roman" w:cs="Times New Roman"/>
          <w:sz w:val="24"/>
          <w:szCs w:val="24"/>
        </w:rPr>
      </w:pPr>
      <w:r w:rsidRPr="00964BD7">
        <w:rPr>
          <w:rFonts w:ascii="Times New Roman" w:hAnsi="Times New Roman" w:cs="Times New Roman"/>
          <w:sz w:val="24"/>
          <w:szCs w:val="24"/>
        </w:rPr>
        <w:t>Memberikan layanan kesehatan kepada anak didik dengan melalui pemeriksaan kesehatan dan penyuluhan</w:t>
      </w:r>
      <w:r w:rsidR="005D0810">
        <w:rPr>
          <w:rFonts w:ascii="Times New Roman" w:hAnsi="Times New Roman" w:cs="Times New Roman"/>
          <w:sz w:val="24"/>
          <w:szCs w:val="24"/>
        </w:rPr>
        <w:t>.</w:t>
      </w:r>
    </w:p>
    <w:p w:rsidR="00685511" w:rsidRDefault="00BA62ED" w:rsidP="00BA62ED">
      <w:pPr>
        <w:pStyle w:val="ListParagraph"/>
        <w:spacing w:after="0" w:line="360" w:lineRule="auto"/>
        <w:ind w:left="0"/>
        <w:jc w:val="center"/>
        <w:rPr>
          <w:rFonts w:ascii="Times New Roman" w:hAnsi="Times New Roman" w:cs="Times New Roman"/>
          <w:b/>
          <w:sz w:val="24"/>
          <w:szCs w:val="24"/>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61312" behindDoc="0" locked="0" layoutInCell="1" allowOverlap="1" wp14:anchorId="0023A3B3" wp14:editId="724BBF99">
                <wp:simplePos x="0" y="0"/>
                <wp:positionH relativeFrom="column">
                  <wp:posOffset>2293620</wp:posOffset>
                </wp:positionH>
                <wp:positionV relativeFrom="paragraph">
                  <wp:posOffset>217805</wp:posOffset>
                </wp:positionV>
                <wp:extent cx="447675" cy="323850"/>
                <wp:effectExtent l="0" t="0" r="28575" b="1905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323850"/>
                        </a:xfrm>
                        <a:prstGeom prst="roundRect">
                          <a:avLst>
                            <a:gd name="adj" fmla="val 16667"/>
                          </a:avLst>
                        </a:prstGeom>
                        <a:solidFill>
                          <a:schemeClr val="bg1">
                            <a:lumMod val="100000"/>
                            <a:lumOff val="0"/>
                          </a:schemeClr>
                        </a:solidFill>
                        <a:ln w="9525">
                          <a:solidFill>
                            <a:schemeClr val="bg1">
                              <a:lumMod val="100000"/>
                              <a:lumOff val="0"/>
                            </a:schemeClr>
                          </a:solidFill>
                          <a:round/>
                          <a:headEnd/>
                          <a:tailEnd/>
                        </a:ln>
                      </wps:spPr>
                      <wps:txbx>
                        <w:txbxContent>
                          <w:p w:rsidR="00BA62ED" w:rsidRPr="00502539" w:rsidRDefault="00D95488" w:rsidP="00BA62ED">
                            <w:pPr>
                              <w:jc w:val="center"/>
                              <w:rPr>
                                <w:rFonts w:ascii="Times New Roman" w:hAnsi="Times New Roman" w:cs="Times New Roman"/>
                                <w:sz w:val="24"/>
                              </w:rPr>
                            </w:pPr>
                            <w:r>
                              <w:rPr>
                                <w:rFonts w:ascii="Times New Roman" w:hAnsi="Times New Roman" w:cs="Times New Roman"/>
                                <w:sz w:val="24"/>
                              </w:rPr>
                              <w:t>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 o:spid="_x0000_s1026" style="position:absolute;left:0;text-align:left;margin-left:180.6pt;margin-top:17.15pt;width:35.2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" fillcolor="white [3212]" strokecolor="white [3212]">
                <v:textbox>
                  <w:txbxContent>
                    <w:p w:rsidR="00BA62ED" w:rsidRPr="00502539" w:rsidRDefault="00D95488" w:rsidP="00BA62ED">
                      <w:pPr>
                        <w:jc w:val="center"/>
                        <w:rPr>
                          <w:rFonts w:ascii="Times New Roman" w:hAnsi="Times New Roman" w:cs="Times New Roman"/>
                          <w:sz w:val="24"/>
                        </w:rPr>
                      </w:pPr>
                      <w:r>
                        <w:rPr>
                          <w:rFonts w:ascii="Times New Roman" w:hAnsi="Times New Roman" w:cs="Times New Roman"/>
                          <w:sz w:val="24"/>
                        </w:rPr>
                        <w:t>42</w:t>
                      </w:r>
                    </w:p>
                  </w:txbxContent>
                </v:textbox>
              </v:roundrect>
            </w:pict>
          </mc:Fallback>
        </mc:AlternateContent>
      </w:r>
    </w:p>
    <w:p w:rsidR="007E115C" w:rsidRDefault="007E115C" w:rsidP="007E115C">
      <w:pPr>
        <w:pStyle w:val="ListParagraph"/>
        <w:spacing w:after="0" w:line="360" w:lineRule="auto"/>
        <w:ind w:left="851"/>
        <w:jc w:val="both"/>
        <w:rPr>
          <w:rFonts w:ascii="Times New Roman" w:hAnsi="Times New Roman" w:cs="Times New Roman"/>
          <w:b/>
          <w:sz w:val="24"/>
          <w:szCs w:val="24"/>
        </w:rPr>
      </w:pPr>
    </w:p>
    <w:p w:rsidR="009245AA" w:rsidRDefault="00916525" w:rsidP="009245AA">
      <w:pPr>
        <w:pStyle w:val="ListParagraph"/>
        <w:numPr>
          <w:ilvl w:val="0"/>
          <w:numId w:val="7"/>
        </w:numPr>
        <w:spacing w:after="0" w:line="360" w:lineRule="auto"/>
        <w:ind w:left="851" w:hanging="425"/>
        <w:jc w:val="both"/>
        <w:rPr>
          <w:rFonts w:ascii="Times New Roman" w:hAnsi="Times New Roman" w:cs="Times New Roman"/>
          <w:b/>
          <w:sz w:val="24"/>
          <w:szCs w:val="24"/>
        </w:rPr>
      </w:pPr>
      <w:r>
        <w:rPr>
          <w:rFonts w:ascii="Times New Roman" w:hAnsi="Times New Roman" w:cs="Times New Roman"/>
          <w:b/>
          <w:sz w:val="24"/>
          <w:szCs w:val="24"/>
        </w:rPr>
        <w:lastRenderedPageBreak/>
        <w:t>Data</w:t>
      </w:r>
      <w:r w:rsidR="008B39AC">
        <w:rPr>
          <w:rFonts w:ascii="Times New Roman" w:hAnsi="Times New Roman" w:cs="Times New Roman"/>
          <w:b/>
          <w:sz w:val="24"/>
          <w:szCs w:val="24"/>
        </w:rPr>
        <w:t xml:space="preserve"> </w:t>
      </w:r>
      <w:r w:rsidR="00D567A4">
        <w:rPr>
          <w:rFonts w:ascii="Times New Roman" w:hAnsi="Times New Roman" w:cs="Times New Roman"/>
          <w:b/>
          <w:sz w:val="24"/>
          <w:szCs w:val="24"/>
        </w:rPr>
        <w:t xml:space="preserve">Kualifikasi </w:t>
      </w:r>
      <w:r w:rsidR="008B39AC">
        <w:rPr>
          <w:rFonts w:ascii="Times New Roman" w:hAnsi="Times New Roman" w:cs="Times New Roman"/>
          <w:b/>
          <w:sz w:val="24"/>
          <w:szCs w:val="24"/>
        </w:rPr>
        <w:t xml:space="preserve">Guru </w:t>
      </w:r>
    </w:p>
    <w:p w:rsidR="00011EEB" w:rsidRDefault="00A559FF" w:rsidP="00844C5E">
      <w:pPr>
        <w:pStyle w:val="ListParagraph"/>
        <w:spacing w:after="0" w:line="360" w:lineRule="auto"/>
        <w:ind w:left="851" w:firstLine="567"/>
        <w:jc w:val="both"/>
        <w:rPr>
          <w:rFonts w:asciiTheme="majorBidi" w:hAnsiTheme="majorBidi" w:cstheme="majorBidi"/>
          <w:sz w:val="24"/>
          <w:szCs w:val="24"/>
        </w:rPr>
      </w:pPr>
      <w:r w:rsidRPr="009245AA">
        <w:rPr>
          <w:rFonts w:asciiTheme="majorBidi" w:hAnsiTheme="majorBidi" w:cstheme="majorBidi"/>
          <w:sz w:val="24"/>
          <w:szCs w:val="24"/>
        </w:rPr>
        <w:t>Guru</w:t>
      </w:r>
      <w:r w:rsidR="00011EEB" w:rsidRPr="009245AA">
        <w:rPr>
          <w:rFonts w:asciiTheme="majorBidi" w:hAnsiTheme="majorBidi" w:cstheme="majorBidi"/>
          <w:sz w:val="24"/>
          <w:szCs w:val="24"/>
        </w:rPr>
        <w:t xml:space="preserve"> merupakan salah satu faktor </w:t>
      </w:r>
      <w:r w:rsidRPr="009245AA">
        <w:rPr>
          <w:rFonts w:asciiTheme="majorBidi" w:hAnsiTheme="majorBidi" w:cstheme="majorBidi"/>
          <w:sz w:val="24"/>
          <w:szCs w:val="24"/>
        </w:rPr>
        <w:t>ter</w:t>
      </w:r>
      <w:r w:rsidR="00011EEB" w:rsidRPr="009245AA">
        <w:rPr>
          <w:rFonts w:asciiTheme="majorBidi" w:hAnsiTheme="majorBidi" w:cstheme="majorBidi"/>
          <w:sz w:val="24"/>
          <w:szCs w:val="24"/>
        </w:rPr>
        <w:t xml:space="preserve">penting yang menentukan keberhasilan proses pendidikan. Hal ini dikarenakan </w:t>
      </w:r>
      <w:r w:rsidRPr="009245AA">
        <w:rPr>
          <w:rFonts w:asciiTheme="majorBidi" w:hAnsiTheme="majorBidi" w:cstheme="majorBidi"/>
          <w:sz w:val="24"/>
          <w:szCs w:val="24"/>
        </w:rPr>
        <w:t>guru</w:t>
      </w:r>
      <w:r w:rsidR="00011EEB" w:rsidRPr="009245AA">
        <w:rPr>
          <w:rFonts w:asciiTheme="majorBidi" w:hAnsiTheme="majorBidi" w:cstheme="majorBidi"/>
          <w:sz w:val="24"/>
          <w:szCs w:val="24"/>
        </w:rPr>
        <w:t xml:space="preserve"> yang bertanggung jawab </w:t>
      </w:r>
      <w:r w:rsidRPr="009245AA">
        <w:rPr>
          <w:rFonts w:asciiTheme="majorBidi" w:hAnsiTheme="majorBidi" w:cstheme="majorBidi"/>
          <w:sz w:val="24"/>
          <w:szCs w:val="24"/>
        </w:rPr>
        <w:t>terhadap</w:t>
      </w:r>
      <w:r w:rsidR="00011EEB" w:rsidRPr="009245AA">
        <w:rPr>
          <w:rFonts w:asciiTheme="majorBidi" w:hAnsiTheme="majorBidi" w:cstheme="majorBidi"/>
          <w:sz w:val="24"/>
          <w:szCs w:val="24"/>
        </w:rPr>
        <w:t xml:space="preserve"> perkembangan </w:t>
      </w:r>
      <w:r w:rsidR="00705CF1" w:rsidRPr="009245AA">
        <w:rPr>
          <w:rFonts w:asciiTheme="majorBidi" w:hAnsiTheme="majorBidi" w:cstheme="majorBidi"/>
          <w:sz w:val="24"/>
          <w:szCs w:val="24"/>
        </w:rPr>
        <w:t>anak</w:t>
      </w:r>
      <w:r w:rsidR="00011EEB" w:rsidRPr="009245AA">
        <w:rPr>
          <w:rFonts w:asciiTheme="majorBidi" w:hAnsiTheme="majorBidi" w:cstheme="majorBidi"/>
          <w:sz w:val="24"/>
          <w:szCs w:val="24"/>
        </w:rPr>
        <w:t xml:space="preserve"> didiknya. A</w:t>
      </w:r>
      <w:r w:rsidR="007F65C2" w:rsidRPr="009245AA">
        <w:rPr>
          <w:rFonts w:asciiTheme="majorBidi" w:hAnsiTheme="majorBidi" w:cstheme="majorBidi"/>
          <w:sz w:val="24"/>
          <w:szCs w:val="24"/>
        </w:rPr>
        <w:t>dapun data kualifikasi</w:t>
      </w:r>
      <w:r w:rsidR="00011EEB" w:rsidRPr="009245AA">
        <w:rPr>
          <w:rFonts w:asciiTheme="majorBidi" w:hAnsiTheme="majorBidi" w:cstheme="majorBidi"/>
          <w:sz w:val="24"/>
          <w:szCs w:val="24"/>
        </w:rPr>
        <w:t xml:space="preserve"> </w:t>
      </w:r>
      <w:r w:rsidR="007F65C2" w:rsidRPr="009245AA">
        <w:rPr>
          <w:rFonts w:asciiTheme="majorBidi" w:hAnsiTheme="majorBidi" w:cstheme="majorBidi"/>
          <w:sz w:val="24"/>
          <w:szCs w:val="24"/>
        </w:rPr>
        <w:t>guru</w:t>
      </w:r>
      <w:r w:rsidR="00011EEB" w:rsidRPr="009245AA">
        <w:rPr>
          <w:rFonts w:asciiTheme="majorBidi" w:hAnsiTheme="majorBidi" w:cstheme="majorBidi"/>
          <w:sz w:val="24"/>
          <w:szCs w:val="24"/>
        </w:rPr>
        <w:t xml:space="preserve"> </w:t>
      </w:r>
      <w:r w:rsidR="007F65C2" w:rsidRPr="009245AA">
        <w:rPr>
          <w:rFonts w:asciiTheme="majorBidi" w:hAnsiTheme="majorBidi" w:cstheme="majorBidi"/>
          <w:sz w:val="24"/>
          <w:szCs w:val="24"/>
        </w:rPr>
        <w:t>TK Aisyiyah Bustanul Athfal 02 Pelutan</w:t>
      </w:r>
      <w:r w:rsidR="00011EEB" w:rsidRPr="009245AA">
        <w:rPr>
          <w:rFonts w:asciiTheme="majorBidi" w:hAnsiTheme="majorBidi" w:cstheme="majorBidi"/>
          <w:sz w:val="24"/>
          <w:szCs w:val="24"/>
        </w:rPr>
        <w:t xml:space="preserve"> Pemalang yang pene</w:t>
      </w:r>
      <w:r w:rsidR="00C1751E">
        <w:rPr>
          <w:rFonts w:asciiTheme="majorBidi" w:hAnsiTheme="majorBidi" w:cstheme="majorBidi"/>
          <w:sz w:val="24"/>
          <w:szCs w:val="24"/>
        </w:rPr>
        <w:t>liti dapatkan adalah sebagai berikut.</w:t>
      </w:r>
    </w:p>
    <w:tbl>
      <w:tblPr>
        <w:tblStyle w:val="TableGrid"/>
        <w:tblW w:w="6379" w:type="dxa"/>
        <w:tblInd w:w="959" w:type="dxa"/>
        <w:tblLayout w:type="fixed"/>
        <w:tblLook w:val="04A0" w:firstRow="1" w:lastRow="0" w:firstColumn="1" w:lastColumn="0" w:noHBand="0" w:noVBand="1"/>
      </w:tblPr>
      <w:tblGrid>
        <w:gridCol w:w="567"/>
        <w:gridCol w:w="1523"/>
        <w:gridCol w:w="425"/>
        <w:gridCol w:w="425"/>
        <w:gridCol w:w="567"/>
        <w:gridCol w:w="426"/>
        <w:gridCol w:w="425"/>
        <w:gridCol w:w="567"/>
        <w:gridCol w:w="745"/>
        <w:gridCol w:w="709"/>
      </w:tblGrid>
      <w:tr w:rsidR="00075234" w:rsidRPr="00B41349" w:rsidTr="00F31F8A">
        <w:tc>
          <w:tcPr>
            <w:tcW w:w="567" w:type="dxa"/>
            <w:vMerge w:val="restart"/>
            <w:vAlign w:val="center"/>
          </w:tcPr>
          <w:p w:rsidR="00A6747F" w:rsidRPr="009E3D68" w:rsidRDefault="00A6747F" w:rsidP="0025525B">
            <w:pPr>
              <w:pStyle w:val="ListParagraph"/>
              <w:spacing w:line="360" w:lineRule="auto"/>
              <w:ind w:left="0"/>
              <w:jc w:val="center"/>
              <w:rPr>
                <w:rFonts w:cs="Times New Roman"/>
                <w:szCs w:val="24"/>
              </w:rPr>
            </w:pPr>
            <w:r w:rsidRPr="00B41349">
              <w:rPr>
                <w:rFonts w:cs="Times New Roman"/>
                <w:szCs w:val="24"/>
                <w:lang w:val="en-US"/>
              </w:rPr>
              <w:t>No</w:t>
            </w:r>
          </w:p>
        </w:tc>
        <w:tc>
          <w:tcPr>
            <w:tcW w:w="1523" w:type="dxa"/>
            <w:vMerge w:val="restart"/>
            <w:vAlign w:val="center"/>
          </w:tcPr>
          <w:p w:rsidR="00A6747F" w:rsidRPr="00075234" w:rsidRDefault="00A6747F" w:rsidP="00CB0BD9">
            <w:pPr>
              <w:pStyle w:val="ListParagraph"/>
              <w:tabs>
                <w:tab w:val="left" w:pos="2835"/>
                <w:tab w:val="left" w:pos="3119"/>
              </w:tabs>
              <w:spacing w:line="360" w:lineRule="auto"/>
              <w:ind w:left="0"/>
              <w:jc w:val="both"/>
              <w:rPr>
                <w:rFonts w:cs="Times New Roman"/>
                <w:szCs w:val="24"/>
              </w:rPr>
            </w:pPr>
            <w:proofErr w:type="spellStart"/>
            <w:r w:rsidRPr="00B41349">
              <w:rPr>
                <w:rFonts w:cs="Times New Roman"/>
                <w:szCs w:val="24"/>
                <w:lang w:val="en-US"/>
              </w:rPr>
              <w:t>Tahun</w:t>
            </w:r>
            <w:proofErr w:type="spellEnd"/>
            <w:r w:rsidRPr="00B41349">
              <w:rPr>
                <w:rFonts w:cs="Times New Roman"/>
                <w:szCs w:val="24"/>
                <w:lang w:val="en-US"/>
              </w:rPr>
              <w:t xml:space="preserve"> </w:t>
            </w:r>
            <w:proofErr w:type="spellStart"/>
            <w:r w:rsidRPr="00B41349">
              <w:rPr>
                <w:rFonts w:cs="Times New Roman"/>
                <w:szCs w:val="24"/>
                <w:lang w:val="en-US"/>
              </w:rPr>
              <w:t>Pelajaran</w:t>
            </w:r>
            <w:proofErr w:type="spellEnd"/>
          </w:p>
        </w:tc>
        <w:tc>
          <w:tcPr>
            <w:tcW w:w="2835" w:type="dxa"/>
            <w:gridSpan w:val="6"/>
            <w:vAlign w:val="center"/>
          </w:tcPr>
          <w:p w:rsidR="00A6747F" w:rsidRPr="00B41349" w:rsidRDefault="00A6747F" w:rsidP="00075234">
            <w:pPr>
              <w:pStyle w:val="ListParagraph"/>
              <w:tabs>
                <w:tab w:val="left" w:pos="2835"/>
                <w:tab w:val="left" w:pos="3119"/>
              </w:tabs>
              <w:spacing w:line="360" w:lineRule="auto"/>
              <w:ind w:left="0"/>
              <w:jc w:val="center"/>
              <w:rPr>
                <w:rFonts w:cs="Times New Roman"/>
                <w:szCs w:val="24"/>
              </w:rPr>
            </w:pPr>
            <w:r w:rsidRPr="00B41349">
              <w:rPr>
                <w:rFonts w:cs="Times New Roman"/>
                <w:szCs w:val="24"/>
                <w:lang w:val="en-US"/>
              </w:rPr>
              <w:t>Guru</w:t>
            </w:r>
          </w:p>
        </w:tc>
        <w:tc>
          <w:tcPr>
            <w:tcW w:w="1454" w:type="dxa"/>
            <w:gridSpan w:val="2"/>
            <w:vAlign w:val="center"/>
          </w:tcPr>
          <w:p w:rsidR="00A6747F" w:rsidRPr="00B41349" w:rsidRDefault="00A6747F" w:rsidP="009E3D68">
            <w:pPr>
              <w:pStyle w:val="ListParagraph"/>
              <w:tabs>
                <w:tab w:val="left" w:pos="2835"/>
                <w:tab w:val="left" w:pos="3119"/>
              </w:tabs>
              <w:spacing w:line="360" w:lineRule="auto"/>
              <w:ind w:left="0"/>
              <w:rPr>
                <w:rFonts w:cs="Times New Roman"/>
                <w:szCs w:val="24"/>
                <w:lang w:val="en-US"/>
              </w:rPr>
            </w:pPr>
            <w:proofErr w:type="spellStart"/>
            <w:r w:rsidRPr="00B41349">
              <w:rPr>
                <w:rFonts w:cs="Times New Roman"/>
                <w:szCs w:val="24"/>
                <w:lang w:val="en-US"/>
              </w:rPr>
              <w:t>Pendidikan</w:t>
            </w:r>
            <w:proofErr w:type="spellEnd"/>
            <w:r w:rsidRPr="00B41349">
              <w:rPr>
                <w:rFonts w:cs="Times New Roman"/>
                <w:szCs w:val="24"/>
                <w:lang w:val="en-US"/>
              </w:rPr>
              <w:t xml:space="preserve"> </w:t>
            </w:r>
            <w:proofErr w:type="spellStart"/>
            <w:r w:rsidRPr="00B41349">
              <w:rPr>
                <w:rFonts w:cs="Times New Roman"/>
                <w:szCs w:val="24"/>
                <w:lang w:val="en-US"/>
              </w:rPr>
              <w:t>Terakhir</w:t>
            </w:r>
            <w:proofErr w:type="spellEnd"/>
          </w:p>
        </w:tc>
      </w:tr>
      <w:tr w:rsidR="009E3D68" w:rsidRPr="00B41349" w:rsidTr="00F31F8A">
        <w:tc>
          <w:tcPr>
            <w:tcW w:w="567" w:type="dxa"/>
            <w:vMerge/>
            <w:vAlign w:val="center"/>
          </w:tcPr>
          <w:p w:rsidR="00A6747F" w:rsidRPr="00B41349" w:rsidRDefault="00A6747F" w:rsidP="009E3D68">
            <w:pPr>
              <w:pStyle w:val="ListParagraph"/>
              <w:tabs>
                <w:tab w:val="left" w:pos="2835"/>
                <w:tab w:val="left" w:pos="3119"/>
              </w:tabs>
              <w:spacing w:line="360" w:lineRule="auto"/>
              <w:ind w:left="0"/>
              <w:jc w:val="center"/>
              <w:rPr>
                <w:rFonts w:cs="Times New Roman"/>
                <w:szCs w:val="24"/>
              </w:rPr>
            </w:pPr>
          </w:p>
        </w:tc>
        <w:tc>
          <w:tcPr>
            <w:tcW w:w="1523" w:type="dxa"/>
            <w:vMerge/>
            <w:vAlign w:val="center"/>
          </w:tcPr>
          <w:p w:rsidR="00A6747F" w:rsidRPr="00B41349" w:rsidRDefault="00A6747F" w:rsidP="00CB0BD9">
            <w:pPr>
              <w:pStyle w:val="ListParagraph"/>
              <w:tabs>
                <w:tab w:val="left" w:pos="2835"/>
                <w:tab w:val="left" w:pos="3119"/>
              </w:tabs>
              <w:spacing w:line="360" w:lineRule="auto"/>
              <w:ind w:left="0"/>
              <w:jc w:val="both"/>
              <w:rPr>
                <w:rFonts w:cs="Times New Roman"/>
                <w:szCs w:val="24"/>
              </w:rPr>
            </w:pPr>
          </w:p>
        </w:tc>
        <w:tc>
          <w:tcPr>
            <w:tcW w:w="1417" w:type="dxa"/>
            <w:gridSpan w:val="3"/>
            <w:vAlign w:val="center"/>
          </w:tcPr>
          <w:p w:rsidR="00A6747F" w:rsidRPr="00B41349" w:rsidRDefault="00A6747F" w:rsidP="00075234">
            <w:pPr>
              <w:pStyle w:val="ListParagraph"/>
              <w:tabs>
                <w:tab w:val="left" w:pos="2835"/>
                <w:tab w:val="left" w:pos="3119"/>
              </w:tabs>
              <w:spacing w:line="360" w:lineRule="auto"/>
              <w:ind w:left="0"/>
              <w:jc w:val="center"/>
              <w:rPr>
                <w:rFonts w:cs="Times New Roman"/>
                <w:szCs w:val="24"/>
                <w:lang w:val="en-US"/>
              </w:rPr>
            </w:pPr>
            <w:r w:rsidRPr="00B41349">
              <w:rPr>
                <w:rFonts w:cs="Times New Roman"/>
                <w:szCs w:val="24"/>
                <w:lang w:val="en-US"/>
              </w:rPr>
              <w:t>PNS</w:t>
            </w:r>
          </w:p>
        </w:tc>
        <w:tc>
          <w:tcPr>
            <w:tcW w:w="1418" w:type="dxa"/>
            <w:gridSpan w:val="3"/>
            <w:vAlign w:val="center"/>
          </w:tcPr>
          <w:p w:rsidR="00A6747F" w:rsidRPr="00B41349" w:rsidRDefault="00A6747F" w:rsidP="00CB0BD9">
            <w:pPr>
              <w:pStyle w:val="ListParagraph"/>
              <w:tabs>
                <w:tab w:val="left" w:pos="2835"/>
                <w:tab w:val="left" w:pos="3119"/>
              </w:tabs>
              <w:spacing w:line="360" w:lineRule="auto"/>
              <w:ind w:left="0"/>
              <w:jc w:val="both"/>
              <w:rPr>
                <w:rFonts w:cs="Times New Roman"/>
                <w:szCs w:val="24"/>
                <w:lang w:val="en-US"/>
              </w:rPr>
            </w:pPr>
            <w:r w:rsidRPr="00B41349">
              <w:rPr>
                <w:rFonts w:cs="Times New Roman"/>
                <w:szCs w:val="24"/>
                <w:lang w:val="en-US"/>
              </w:rPr>
              <w:t>Non PNS</w:t>
            </w:r>
          </w:p>
        </w:tc>
        <w:tc>
          <w:tcPr>
            <w:tcW w:w="745" w:type="dxa"/>
            <w:vMerge w:val="restart"/>
            <w:vAlign w:val="center"/>
          </w:tcPr>
          <w:p w:rsidR="00A6747F" w:rsidRPr="00B41349" w:rsidRDefault="00A6747F" w:rsidP="00075234">
            <w:pPr>
              <w:pStyle w:val="ListParagraph"/>
              <w:tabs>
                <w:tab w:val="left" w:pos="2835"/>
                <w:tab w:val="left" w:pos="3119"/>
              </w:tabs>
              <w:spacing w:line="360" w:lineRule="auto"/>
              <w:ind w:left="0"/>
              <w:jc w:val="center"/>
              <w:rPr>
                <w:rFonts w:cs="Times New Roman"/>
                <w:szCs w:val="24"/>
                <w:lang w:val="en-US"/>
              </w:rPr>
            </w:pPr>
            <w:r w:rsidRPr="00B41349">
              <w:rPr>
                <w:rFonts w:cs="Times New Roman"/>
                <w:szCs w:val="24"/>
                <w:lang w:val="en-US"/>
              </w:rPr>
              <w:t>SMA</w:t>
            </w:r>
          </w:p>
        </w:tc>
        <w:tc>
          <w:tcPr>
            <w:tcW w:w="709" w:type="dxa"/>
            <w:vMerge w:val="restart"/>
            <w:vAlign w:val="center"/>
          </w:tcPr>
          <w:p w:rsidR="00A6747F" w:rsidRPr="00B41349" w:rsidRDefault="00A6747F" w:rsidP="00075234">
            <w:pPr>
              <w:pStyle w:val="ListParagraph"/>
              <w:tabs>
                <w:tab w:val="left" w:pos="2835"/>
                <w:tab w:val="left" w:pos="3119"/>
              </w:tabs>
              <w:spacing w:line="360" w:lineRule="auto"/>
              <w:ind w:left="0"/>
              <w:jc w:val="center"/>
              <w:rPr>
                <w:rFonts w:cs="Times New Roman"/>
                <w:szCs w:val="24"/>
                <w:lang w:val="en-US"/>
              </w:rPr>
            </w:pPr>
            <w:r w:rsidRPr="00B41349">
              <w:rPr>
                <w:rFonts w:cs="Times New Roman"/>
                <w:szCs w:val="24"/>
                <w:lang w:val="en-US"/>
              </w:rPr>
              <w:t>S1</w:t>
            </w:r>
          </w:p>
        </w:tc>
      </w:tr>
      <w:tr w:rsidR="009E3D68" w:rsidRPr="00B41349" w:rsidTr="00F31F8A">
        <w:tc>
          <w:tcPr>
            <w:tcW w:w="567" w:type="dxa"/>
            <w:vMerge/>
          </w:tcPr>
          <w:p w:rsidR="00A6747F" w:rsidRPr="00B41349" w:rsidRDefault="00A6747F" w:rsidP="009E3D68">
            <w:pPr>
              <w:pStyle w:val="ListParagraph"/>
              <w:tabs>
                <w:tab w:val="left" w:pos="2835"/>
                <w:tab w:val="left" w:pos="3119"/>
              </w:tabs>
              <w:spacing w:line="360" w:lineRule="auto"/>
              <w:ind w:left="0"/>
              <w:jc w:val="center"/>
              <w:rPr>
                <w:rFonts w:cs="Times New Roman"/>
                <w:szCs w:val="24"/>
                <w:lang w:val="en-US"/>
              </w:rPr>
            </w:pPr>
          </w:p>
        </w:tc>
        <w:tc>
          <w:tcPr>
            <w:tcW w:w="1523" w:type="dxa"/>
            <w:vMerge/>
          </w:tcPr>
          <w:p w:rsidR="00A6747F" w:rsidRPr="00B41349" w:rsidRDefault="00A6747F" w:rsidP="00CB0BD9">
            <w:pPr>
              <w:pStyle w:val="ListParagraph"/>
              <w:tabs>
                <w:tab w:val="left" w:pos="2835"/>
                <w:tab w:val="left" w:pos="3119"/>
              </w:tabs>
              <w:spacing w:line="360" w:lineRule="auto"/>
              <w:ind w:left="0"/>
              <w:jc w:val="both"/>
              <w:rPr>
                <w:rFonts w:cs="Times New Roman"/>
                <w:szCs w:val="24"/>
                <w:lang w:val="en-US"/>
              </w:rPr>
            </w:pPr>
          </w:p>
        </w:tc>
        <w:tc>
          <w:tcPr>
            <w:tcW w:w="425" w:type="dxa"/>
          </w:tcPr>
          <w:p w:rsidR="00A6747F" w:rsidRPr="00B41349" w:rsidRDefault="00A6747F" w:rsidP="00075234">
            <w:pPr>
              <w:pStyle w:val="ListParagraph"/>
              <w:tabs>
                <w:tab w:val="left" w:pos="2835"/>
                <w:tab w:val="left" w:pos="3119"/>
              </w:tabs>
              <w:spacing w:line="360" w:lineRule="auto"/>
              <w:ind w:left="0"/>
              <w:jc w:val="center"/>
              <w:rPr>
                <w:rFonts w:cs="Times New Roman"/>
                <w:szCs w:val="24"/>
                <w:lang w:val="en-US"/>
              </w:rPr>
            </w:pPr>
            <w:r w:rsidRPr="00B41349">
              <w:rPr>
                <w:rFonts w:cs="Times New Roman"/>
                <w:szCs w:val="24"/>
                <w:lang w:val="en-US"/>
              </w:rPr>
              <w:t>L</w:t>
            </w:r>
          </w:p>
        </w:tc>
        <w:tc>
          <w:tcPr>
            <w:tcW w:w="425" w:type="dxa"/>
          </w:tcPr>
          <w:p w:rsidR="00A6747F" w:rsidRPr="00B41349" w:rsidRDefault="00A6747F" w:rsidP="00075234">
            <w:pPr>
              <w:pStyle w:val="ListParagraph"/>
              <w:tabs>
                <w:tab w:val="left" w:pos="2835"/>
                <w:tab w:val="left" w:pos="3119"/>
              </w:tabs>
              <w:spacing w:line="360" w:lineRule="auto"/>
              <w:ind w:left="0"/>
              <w:jc w:val="center"/>
              <w:rPr>
                <w:rFonts w:cs="Times New Roman"/>
                <w:szCs w:val="24"/>
                <w:lang w:val="en-US"/>
              </w:rPr>
            </w:pPr>
            <w:r w:rsidRPr="00B41349">
              <w:rPr>
                <w:rFonts w:cs="Times New Roman"/>
                <w:szCs w:val="24"/>
                <w:lang w:val="en-US"/>
              </w:rPr>
              <w:t>P</w:t>
            </w:r>
          </w:p>
        </w:tc>
        <w:tc>
          <w:tcPr>
            <w:tcW w:w="567" w:type="dxa"/>
          </w:tcPr>
          <w:p w:rsidR="00A6747F" w:rsidRPr="00724FAA" w:rsidRDefault="00A6747F" w:rsidP="00075234">
            <w:pPr>
              <w:pStyle w:val="ListParagraph"/>
              <w:tabs>
                <w:tab w:val="left" w:pos="2835"/>
                <w:tab w:val="left" w:pos="3119"/>
              </w:tabs>
              <w:spacing w:line="360" w:lineRule="auto"/>
              <w:ind w:left="0"/>
              <w:jc w:val="center"/>
              <w:rPr>
                <w:rFonts w:cs="Times New Roman"/>
                <w:szCs w:val="24"/>
              </w:rPr>
            </w:pPr>
            <w:r>
              <w:rPr>
                <w:rFonts w:cs="Times New Roman"/>
                <w:szCs w:val="24"/>
                <w:lang w:val="en-US"/>
              </w:rPr>
              <w:t>J</w:t>
            </w:r>
            <w:r>
              <w:rPr>
                <w:rFonts w:cs="Times New Roman"/>
                <w:szCs w:val="24"/>
              </w:rPr>
              <w:t>ml</w:t>
            </w:r>
          </w:p>
        </w:tc>
        <w:tc>
          <w:tcPr>
            <w:tcW w:w="426" w:type="dxa"/>
          </w:tcPr>
          <w:p w:rsidR="00A6747F" w:rsidRPr="00B41349" w:rsidRDefault="00A6747F" w:rsidP="00075234">
            <w:pPr>
              <w:pStyle w:val="ListParagraph"/>
              <w:tabs>
                <w:tab w:val="left" w:pos="2835"/>
                <w:tab w:val="left" w:pos="3119"/>
              </w:tabs>
              <w:spacing w:line="360" w:lineRule="auto"/>
              <w:ind w:left="0"/>
              <w:jc w:val="center"/>
              <w:rPr>
                <w:rFonts w:cs="Times New Roman"/>
                <w:szCs w:val="24"/>
                <w:lang w:val="en-US"/>
              </w:rPr>
            </w:pPr>
            <w:r w:rsidRPr="00B41349">
              <w:rPr>
                <w:rFonts w:cs="Times New Roman"/>
                <w:szCs w:val="24"/>
                <w:lang w:val="en-US"/>
              </w:rPr>
              <w:t>L</w:t>
            </w:r>
          </w:p>
        </w:tc>
        <w:tc>
          <w:tcPr>
            <w:tcW w:w="425" w:type="dxa"/>
          </w:tcPr>
          <w:p w:rsidR="00A6747F" w:rsidRPr="00B41349" w:rsidRDefault="00A6747F" w:rsidP="00075234">
            <w:pPr>
              <w:pStyle w:val="ListParagraph"/>
              <w:tabs>
                <w:tab w:val="left" w:pos="2835"/>
                <w:tab w:val="left" w:pos="3119"/>
              </w:tabs>
              <w:spacing w:line="360" w:lineRule="auto"/>
              <w:ind w:left="0"/>
              <w:jc w:val="center"/>
              <w:rPr>
                <w:rFonts w:cs="Times New Roman"/>
                <w:szCs w:val="24"/>
                <w:lang w:val="en-US"/>
              </w:rPr>
            </w:pPr>
            <w:r w:rsidRPr="00B41349">
              <w:rPr>
                <w:rFonts w:cs="Times New Roman"/>
                <w:szCs w:val="24"/>
                <w:lang w:val="en-US"/>
              </w:rPr>
              <w:t>P</w:t>
            </w:r>
          </w:p>
        </w:tc>
        <w:tc>
          <w:tcPr>
            <w:tcW w:w="567" w:type="dxa"/>
          </w:tcPr>
          <w:p w:rsidR="00A6747F" w:rsidRPr="00B41349" w:rsidRDefault="00A6747F" w:rsidP="00075234">
            <w:pPr>
              <w:pStyle w:val="ListParagraph"/>
              <w:tabs>
                <w:tab w:val="left" w:pos="2835"/>
                <w:tab w:val="left" w:pos="3119"/>
              </w:tabs>
              <w:spacing w:line="360" w:lineRule="auto"/>
              <w:ind w:left="0"/>
              <w:jc w:val="center"/>
              <w:rPr>
                <w:rFonts w:cs="Times New Roman"/>
                <w:szCs w:val="24"/>
              </w:rPr>
            </w:pPr>
            <w:r w:rsidRPr="00B41349">
              <w:rPr>
                <w:rFonts w:cs="Times New Roman"/>
                <w:szCs w:val="24"/>
              </w:rPr>
              <w:t>J</w:t>
            </w:r>
            <w:r>
              <w:rPr>
                <w:rFonts w:cs="Times New Roman"/>
                <w:szCs w:val="24"/>
              </w:rPr>
              <w:t>ml</w:t>
            </w:r>
          </w:p>
        </w:tc>
        <w:tc>
          <w:tcPr>
            <w:tcW w:w="745" w:type="dxa"/>
            <w:vMerge/>
          </w:tcPr>
          <w:p w:rsidR="00A6747F" w:rsidRPr="00B41349" w:rsidRDefault="00A6747F" w:rsidP="00CB0BD9">
            <w:pPr>
              <w:pStyle w:val="ListParagraph"/>
              <w:tabs>
                <w:tab w:val="left" w:pos="2835"/>
                <w:tab w:val="left" w:pos="3119"/>
              </w:tabs>
              <w:spacing w:line="360" w:lineRule="auto"/>
              <w:ind w:left="0"/>
              <w:jc w:val="both"/>
              <w:rPr>
                <w:rFonts w:cs="Times New Roman"/>
                <w:szCs w:val="24"/>
                <w:lang w:val="en-US"/>
              </w:rPr>
            </w:pPr>
          </w:p>
        </w:tc>
        <w:tc>
          <w:tcPr>
            <w:tcW w:w="709" w:type="dxa"/>
            <w:vMerge/>
          </w:tcPr>
          <w:p w:rsidR="00A6747F" w:rsidRPr="00B41349" w:rsidRDefault="00A6747F" w:rsidP="00CB0BD9">
            <w:pPr>
              <w:pStyle w:val="ListParagraph"/>
              <w:tabs>
                <w:tab w:val="left" w:pos="2835"/>
                <w:tab w:val="left" w:pos="3119"/>
              </w:tabs>
              <w:spacing w:line="360" w:lineRule="auto"/>
              <w:ind w:left="0"/>
              <w:jc w:val="both"/>
              <w:rPr>
                <w:rFonts w:cs="Times New Roman"/>
                <w:szCs w:val="24"/>
              </w:rPr>
            </w:pPr>
          </w:p>
        </w:tc>
      </w:tr>
      <w:tr w:rsidR="009E3D68" w:rsidRPr="00B41349" w:rsidTr="00F31F8A">
        <w:tc>
          <w:tcPr>
            <w:tcW w:w="567" w:type="dxa"/>
            <w:vAlign w:val="center"/>
          </w:tcPr>
          <w:p w:rsidR="00A6747F" w:rsidRPr="00B41349" w:rsidRDefault="00A6747F" w:rsidP="0025525B">
            <w:pPr>
              <w:pStyle w:val="ListParagraph"/>
              <w:spacing w:line="360" w:lineRule="auto"/>
              <w:ind w:left="0"/>
              <w:jc w:val="center"/>
              <w:rPr>
                <w:rFonts w:cs="Times New Roman"/>
                <w:szCs w:val="24"/>
              </w:rPr>
            </w:pPr>
            <w:r w:rsidRPr="00B41349">
              <w:rPr>
                <w:rFonts w:cs="Times New Roman"/>
                <w:szCs w:val="24"/>
              </w:rPr>
              <w:t>1</w:t>
            </w:r>
          </w:p>
        </w:tc>
        <w:tc>
          <w:tcPr>
            <w:tcW w:w="1523" w:type="dxa"/>
            <w:vAlign w:val="center"/>
          </w:tcPr>
          <w:p w:rsidR="00A6747F" w:rsidRPr="00B41349" w:rsidRDefault="00A6747F" w:rsidP="00CB0BD9">
            <w:pPr>
              <w:pStyle w:val="ListParagraph"/>
              <w:tabs>
                <w:tab w:val="left" w:pos="2835"/>
                <w:tab w:val="left" w:pos="3119"/>
              </w:tabs>
              <w:spacing w:line="360" w:lineRule="auto"/>
              <w:ind w:left="0"/>
              <w:jc w:val="both"/>
              <w:rPr>
                <w:rFonts w:cs="Times New Roman"/>
                <w:szCs w:val="24"/>
              </w:rPr>
            </w:pPr>
            <w:r w:rsidRPr="00B41349">
              <w:rPr>
                <w:rFonts w:cs="Times New Roman"/>
                <w:szCs w:val="24"/>
                <w:lang w:val="en-US"/>
              </w:rPr>
              <w:t>201</w:t>
            </w:r>
            <w:r w:rsidRPr="00B41349">
              <w:rPr>
                <w:rFonts w:cs="Times New Roman"/>
                <w:szCs w:val="24"/>
              </w:rPr>
              <w:t>5</w:t>
            </w:r>
            <w:r w:rsidRPr="00B41349">
              <w:rPr>
                <w:rFonts w:cs="Times New Roman"/>
                <w:szCs w:val="24"/>
                <w:lang w:val="en-US"/>
              </w:rPr>
              <w:t>/201</w:t>
            </w:r>
            <w:r w:rsidRPr="00B41349">
              <w:rPr>
                <w:rFonts w:cs="Times New Roman"/>
                <w:szCs w:val="24"/>
              </w:rPr>
              <w:t>6</w:t>
            </w:r>
          </w:p>
        </w:tc>
        <w:tc>
          <w:tcPr>
            <w:tcW w:w="425" w:type="dxa"/>
            <w:vAlign w:val="center"/>
          </w:tcPr>
          <w:p w:rsidR="00A6747F" w:rsidRPr="00B41349" w:rsidRDefault="00A6747F" w:rsidP="00075234">
            <w:pPr>
              <w:pStyle w:val="ListParagraph"/>
              <w:tabs>
                <w:tab w:val="left" w:pos="2835"/>
                <w:tab w:val="left" w:pos="3119"/>
              </w:tabs>
              <w:spacing w:line="360" w:lineRule="auto"/>
              <w:ind w:left="0"/>
              <w:jc w:val="center"/>
              <w:rPr>
                <w:rFonts w:cs="Times New Roman"/>
                <w:szCs w:val="24"/>
                <w:lang w:val="en-US"/>
              </w:rPr>
            </w:pPr>
            <w:r w:rsidRPr="00B41349">
              <w:rPr>
                <w:rFonts w:cs="Times New Roman"/>
                <w:szCs w:val="24"/>
                <w:lang w:val="en-US"/>
              </w:rPr>
              <w:t>-</w:t>
            </w:r>
          </w:p>
        </w:tc>
        <w:tc>
          <w:tcPr>
            <w:tcW w:w="425" w:type="dxa"/>
            <w:vAlign w:val="center"/>
          </w:tcPr>
          <w:p w:rsidR="00A6747F" w:rsidRPr="00B41349" w:rsidRDefault="00A6747F" w:rsidP="00075234">
            <w:pPr>
              <w:pStyle w:val="ListParagraph"/>
              <w:tabs>
                <w:tab w:val="left" w:pos="2835"/>
                <w:tab w:val="left" w:pos="3119"/>
              </w:tabs>
              <w:spacing w:line="360" w:lineRule="auto"/>
              <w:ind w:left="0"/>
              <w:jc w:val="center"/>
              <w:rPr>
                <w:rFonts w:cs="Times New Roman"/>
                <w:szCs w:val="24"/>
              </w:rPr>
            </w:pPr>
            <w:r w:rsidRPr="00B41349">
              <w:rPr>
                <w:rFonts w:cs="Times New Roman"/>
                <w:szCs w:val="24"/>
              </w:rPr>
              <w:t>-</w:t>
            </w:r>
          </w:p>
        </w:tc>
        <w:tc>
          <w:tcPr>
            <w:tcW w:w="567" w:type="dxa"/>
            <w:vAlign w:val="center"/>
          </w:tcPr>
          <w:p w:rsidR="00A6747F" w:rsidRPr="00B41349" w:rsidRDefault="00A6747F" w:rsidP="00075234">
            <w:pPr>
              <w:pStyle w:val="ListParagraph"/>
              <w:tabs>
                <w:tab w:val="left" w:pos="2835"/>
                <w:tab w:val="left" w:pos="3119"/>
              </w:tabs>
              <w:spacing w:line="360" w:lineRule="auto"/>
              <w:ind w:left="0"/>
              <w:jc w:val="center"/>
              <w:rPr>
                <w:rFonts w:cs="Times New Roman"/>
                <w:szCs w:val="24"/>
              </w:rPr>
            </w:pPr>
            <w:r w:rsidRPr="00B41349">
              <w:rPr>
                <w:rFonts w:cs="Times New Roman"/>
                <w:szCs w:val="24"/>
              </w:rPr>
              <w:t>0</w:t>
            </w:r>
          </w:p>
        </w:tc>
        <w:tc>
          <w:tcPr>
            <w:tcW w:w="426" w:type="dxa"/>
            <w:vAlign w:val="center"/>
          </w:tcPr>
          <w:p w:rsidR="00A6747F" w:rsidRPr="00B41349" w:rsidRDefault="00A6747F" w:rsidP="00075234">
            <w:pPr>
              <w:pStyle w:val="ListParagraph"/>
              <w:tabs>
                <w:tab w:val="left" w:pos="2835"/>
                <w:tab w:val="left" w:pos="3119"/>
              </w:tabs>
              <w:spacing w:line="360" w:lineRule="auto"/>
              <w:ind w:left="0"/>
              <w:jc w:val="center"/>
              <w:rPr>
                <w:rFonts w:cs="Times New Roman"/>
                <w:szCs w:val="24"/>
              </w:rPr>
            </w:pPr>
            <w:r w:rsidRPr="00B41349">
              <w:rPr>
                <w:rFonts w:cs="Times New Roman"/>
                <w:szCs w:val="24"/>
              </w:rPr>
              <w:t>1</w:t>
            </w:r>
          </w:p>
        </w:tc>
        <w:tc>
          <w:tcPr>
            <w:tcW w:w="425" w:type="dxa"/>
            <w:vAlign w:val="center"/>
          </w:tcPr>
          <w:p w:rsidR="00A6747F" w:rsidRPr="00B41349" w:rsidRDefault="00A6747F" w:rsidP="00075234">
            <w:pPr>
              <w:pStyle w:val="ListParagraph"/>
              <w:tabs>
                <w:tab w:val="left" w:pos="2835"/>
                <w:tab w:val="left" w:pos="3119"/>
              </w:tabs>
              <w:spacing w:line="360" w:lineRule="auto"/>
              <w:ind w:left="0"/>
              <w:jc w:val="center"/>
              <w:rPr>
                <w:rFonts w:cs="Times New Roman"/>
                <w:szCs w:val="24"/>
              </w:rPr>
            </w:pPr>
            <w:r w:rsidRPr="00B41349">
              <w:rPr>
                <w:rFonts w:cs="Times New Roman"/>
                <w:szCs w:val="24"/>
              </w:rPr>
              <w:t>3</w:t>
            </w:r>
          </w:p>
        </w:tc>
        <w:tc>
          <w:tcPr>
            <w:tcW w:w="567" w:type="dxa"/>
            <w:vAlign w:val="center"/>
          </w:tcPr>
          <w:p w:rsidR="00A6747F" w:rsidRPr="00B41349" w:rsidRDefault="00A6747F" w:rsidP="00075234">
            <w:pPr>
              <w:pStyle w:val="ListParagraph"/>
              <w:tabs>
                <w:tab w:val="left" w:pos="2835"/>
                <w:tab w:val="left" w:pos="3119"/>
              </w:tabs>
              <w:spacing w:line="360" w:lineRule="auto"/>
              <w:ind w:left="0"/>
              <w:jc w:val="center"/>
              <w:rPr>
                <w:rFonts w:cs="Times New Roman"/>
                <w:szCs w:val="24"/>
              </w:rPr>
            </w:pPr>
            <w:r w:rsidRPr="00B41349">
              <w:rPr>
                <w:rFonts w:cs="Times New Roman"/>
                <w:szCs w:val="24"/>
              </w:rPr>
              <w:t>4</w:t>
            </w:r>
          </w:p>
        </w:tc>
        <w:tc>
          <w:tcPr>
            <w:tcW w:w="745" w:type="dxa"/>
            <w:vAlign w:val="center"/>
          </w:tcPr>
          <w:p w:rsidR="00A6747F" w:rsidRPr="00B41349" w:rsidRDefault="00A6747F" w:rsidP="00075234">
            <w:pPr>
              <w:pStyle w:val="ListParagraph"/>
              <w:tabs>
                <w:tab w:val="left" w:pos="2835"/>
                <w:tab w:val="left" w:pos="3119"/>
              </w:tabs>
              <w:spacing w:line="360" w:lineRule="auto"/>
              <w:ind w:left="0"/>
              <w:jc w:val="center"/>
              <w:rPr>
                <w:rFonts w:cs="Times New Roman"/>
                <w:szCs w:val="24"/>
              </w:rPr>
            </w:pPr>
            <w:r w:rsidRPr="00B41349">
              <w:rPr>
                <w:rFonts w:cs="Times New Roman"/>
                <w:szCs w:val="24"/>
              </w:rPr>
              <w:t>1</w:t>
            </w:r>
          </w:p>
        </w:tc>
        <w:tc>
          <w:tcPr>
            <w:tcW w:w="709" w:type="dxa"/>
            <w:vAlign w:val="center"/>
          </w:tcPr>
          <w:p w:rsidR="00A6747F" w:rsidRPr="00B41349" w:rsidRDefault="00A6747F" w:rsidP="00075234">
            <w:pPr>
              <w:pStyle w:val="ListParagraph"/>
              <w:tabs>
                <w:tab w:val="left" w:pos="2835"/>
                <w:tab w:val="left" w:pos="3119"/>
              </w:tabs>
              <w:spacing w:line="360" w:lineRule="auto"/>
              <w:ind w:left="0"/>
              <w:jc w:val="center"/>
              <w:rPr>
                <w:rFonts w:cs="Times New Roman"/>
                <w:szCs w:val="24"/>
              </w:rPr>
            </w:pPr>
            <w:r w:rsidRPr="00B41349">
              <w:rPr>
                <w:rFonts w:cs="Times New Roman"/>
                <w:szCs w:val="24"/>
              </w:rPr>
              <w:t>3</w:t>
            </w:r>
          </w:p>
        </w:tc>
      </w:tr>
      <w:tr w:rsidR="009E3D68" w:rsidRPr="00B41349" w:rsidTr="00F31F8A">
        <w:tc>
          <w:tcPr>
            <w:tcW w:w="567" w:type="dxa"/>
            <w:vAlign w:val="center"/>
          </w:tcPr>
          <w:p w:rsidR="00A6747F" w:rsidRPr="00B41349" w:rsidRDefault="00A6747F" w:rsidP="0025525B">
            <w:pPr>
              <w:pStyle w:val="ListParagraph"/>
              <w:spacing w:line="360" w:lineRule="auto"/>
              <w:ind w:left="0"/>
              <w:jc w:val="center"/>
              <w:rPr>
                <w:rFonts w:cs="Times New Roman"/>
                <w:szCs w:val="24"/>
                <w:lang w:val="en-US"/>
              </w:rPr>
            </w:pPr>
            <w:r w:rsidRPr="00B41349">
              <w:rPr>
                <w:rFonts w:cs="Times New Roman"/>
                <w:szCs w:val="24"/>
                <w:lang w:val="en-US"/>
              </w:rPr>
              <w:t>2</w:t>
            </w:r>
          </w:p>
        </w:tc>
        <w:tc>
          <w:tcPr>
            <w:tcW w:w="1523" w:type="dxa"/>
            <w:vAlign w:val="center"/>
          </w:tcPr>
          <w:p w:rsidR="00A6747F" w:rsidRPr="00B41349" w:rsidRDefault="00A6747F" w:rsidP="00CB0BD9">
            <w:pPr>
              <w:pStyle w:val="ListParagraph"/>
              <w:tabs>
                <w:tab w:val="left" w:pos="2835"/>
                <w:tab w:val="left" w:pos="3119"/>
              </w:tabs>
              <w:spacing w:line="360" w:lineRule="auto"/>
              <w:ind w:left="0"/>
              <w:jc w:val="both"/>
              <w:rPr>
                <w:rFonts w:cs="Times New Roman"/>
                <w:szCs w:val="24"/>
              </w:rPr>
            </w:pPr>
            <w:r w:rsidRPr="00B41349">
              <w:rPr>
                <w:rFonts w:cs="Times New Roman"/>
                <w:szCs w:val="24"/>
                <w:lang w:val="en-US"/>
              </w:rPr>
              <w:t>201</w:t>
            </w:r>
            <w:r w:rsidRPr="00B41349">
              <w:rPr>
                <w:rFonts w:cs="Times New Roman"/>
                <w:szCs w:val="24"/>
              </w:rPr>
              <w:t>6</w:t>
            </w:r>
            <w:r w:rsidRPr="00B41349">
              <w:rPr>
                <w:rFonts w:cs="Times New Roman"/>
                <w:szCs w:val="24"/>
                <w:lang w:val="en-US"/>
              </w:rPr>
              <w:t>/201</w:t>
            </w:r>
            <w:r w:rsidRPr="00B41349">
              <w:rPr>
                <w:rFonts w:cs="Times New Roman"/>
                <w:szCs w:val="24"/>
              </w:rPr>
              <w:t>7</w:t>
            </w:r>
          </w:p>
        </w:tc>
        <w:tc>
          <w:tcPr>
            <w:tcW w:w="425" w:type="dxa"/>
            <w:vAlign w:val="center"/>
          </w:tcPr>
          <w:p w:rsidR="00A6747F" w:rsidRPr="00B41349" w:rsidRDefault="00A6747F" w:rsidP="00075234">
            <w:pPr>
              <w:pStyle w:val="ListParagraph"/>
              <w:tabs>
                <w:tab w:val="left" w:pos="2835"/>
                <w:tab w:val="left" w:pos="3119"/>
              </w:tabs>
              <w:spacing w:line="360" w:lineRule="auto"/>
              <w:ind w:left="0"/>
              <w:jc w:val="center"/>
              <w:rPr>
                <w:rFonts w:cs="Times New Roman"/>
                <w:szCs w:val="24"/>
                <w:lang w:val="en-US"/>
              </w:rPr>
            </w:pPr>
            <w:r w:rsidRPr="00B41349">
              <w:rPr>
                <w:rFonts w:cs="Times New Roman"/>
                <w:szCs w:val="24"/>
                <w:lang w:val="en-US"/>
              </w:rPr>
              <w:t>-</w:t>
            </w:r>
          </w:p>
        </w:tc>
        <w:tc>
          <w:tcPr>
            <w:tcW w:w="425" w:type="dxa"/>
            <w:vAlign w:val="center"/>
          </w:tcPr>
          <w:p w:rsidR="00A6747F" w:rsidRPr="00B41349" w:rsidRDefault="00A6747F" w:rsidP="00075234">
            <w:pPr>
              <w:pStyle w:val="ListParagraph"/>
              <w:tabs>
                <w:tab w:val="left" w:pos="2835"/>
                <w:tab w:val="left" w:pos="3119"/>
              </w:tabs>
              <w:spacing w:line="360" w:lineRule="auto"/>
              <w:ind w:left="0"/>
              <w:jc w:val="center"/>
              <w:rPr>
                <w:rFonts w:cs="Times New Roman"/>
                <w:szCs w:val="24"/>
              </w:rPr>
            </w:pPr>
            <w:r w:rsidRPr="00B41349">
              <w:rPr>
                <w:rFonts w:cs="Times New Roman"/>
                <w:szCs w:val="24"/>
              </w:rPr>
              <w:t>-</w:t>
            </w:r>
          </w:p>
        </w:tc>
        <w:tc>
          <w:tcPr>
            <w:tcW w:w="567" w:type="dxa"/>
            <w:vAlign w:val="center"/>
          </w:tcPr>
          <w:p w:rsidR="00A6747F" w:rsidRPr="00B41349" w:rsidRDefault="00A6747F" w:rsidP="00075234">
            <w:pPr>
              <w:pStyle w:val="ListParagraph"/>
              <w:tabs>
                <w:tab w:val="left" w:pos="2835"/>
                <w:tab w:val="left" w:pos="3119"/>
              </w:tabs>
              <w:spacing w:line="360" w:lineRule="auto"/>
              <w:ind w:left="0"/>
              <w:jc w:val="center"/>
              <w:rPr>
                <w:rFonts w:cs="Times New Roman"/>
                <w:szCs w:val="24"/>
              </w:rPr>
            </w:pPr>
            <w:r w:rsidRPr="00B41349">
              <w:rPr>
                <w:rFonts w:cs="Times New Roman"/>
                <w:szCs w:val="24"/>
              </w:rPr>
              <w:t>0</w:t>
            </w:r>
          </w:p>
        </w:tc>
        <w:tc>
          <w:tcPr>
            <w:tcW w:w="426" w:type="dxa"/>
            <w:vAlign w:val="center"/>
          </w:tcPr>
          <w:p w:rsidR="00A6747F" w:rsidRPr="00B41349" w:rsidRDefault="00A6747F" w:rsidP="00075234">
            <w:pPr>
              <w:pStyle w:val="ListParagraph"/>
              <w:tabs>
                <w:tab w:val="left" w:pos="2835"/>
                <w:tab w:val="left" w:pos="3119"/>
              </w:tabs>
              <w:spacing w:line="360" w:lineRule="auto"/>
              <w:ind w:left="0"/>
              <w:jc w:val="center"/>
              <w:rPr>
                <w:rFonts w:cs="Times New Roman"/>
                <w:szCs w:val="24"/>
              </w:rPr>
            </w:pPr>
            <w:r w:rsidRPr="00B41349">
              <w:rPr>
                <w:rFonts w:cs="Times New Roman"/>
                <w:szCs w:val="24"/>
              </w:rPr>
              <w:t>1</w:t>
            </w:r>
          </w:p>
        </w:tc>
        <w:tc>
          <w:tcPr>
            <w:tcW w:w="425" w:type="dxa"/>
            <w:vAlign w:val="center"/>
          </w:tcPr>
          <w:p w:rsidR="00A6747F" w:rsidRPr="00B41349" w:rsidRDefault="00A6747F" w:rsidP="00075234">
            <w:pPr>
              <w:pStyle w:val="ListParagraph"/>
              <w:tabs>
                <w:tab w:val="left" w:pos="2835"/>
                <w:tab w:val="left" w:pos="3119"/>
              </w:tabs>
              <w:spacing w:line="360" w:lineRule="auto"/>
              <w:ind w:left="0"/>
              <w:jc w:val="center"/>
              <w:rPr>
                <w:rFonts w:cs="Times New Roman"/>
                <w:szCs w:val="24"/>
              </w:rPr>
            </w:pPr>
            <w:r w:rsidRPr="00B41349">
              <w:rPr>
                <w:rFonts w:cs="Times New Roman"/>
                <w:szCs w:val="24"/>
              </w:rPr>
              <w:t>4</w:t>
            </w:r>
          </w:p>
        </w:tc>
        <w:tc>
          <w:tcPr>
            <w:tcW w:w="567" w:type="dxa"/>
            <w:vAlign w:val="center"/>
          </w:tcPr>
          <w:p w:rsidR="00A6747F" w:rsidRPr="00B41349" w:rsidRDefault="00A6747F" w:rsidP="00075234">
            <w:pPr>
              <w:pStyle w:val="ListParagraph"/>
              <w:tabs>
                <w:tab w:val="left" w:pos="2835"/>
                <w:tab w:val="left" w:pos="3119"/>
              </w:tabs>
              <w:spacing w:line="360" w:lineRule="auto"/>
              <w:ind w:left="0"/>
              <w:jc w:val="center"/>
              <w:rPr>
                <w:rFonts w:cs="Times New Roman"/>
                <w:szCs w:val="24"/>
              </w:rPr>
            </w:pPr>
            <w:r w:rsidRPr="00B41349">
              <w:rPr>
                <w:rFonts w:cs="Times New Roman"/>
                <w:szCs w:val="24"/>
              </w:rPr>
              <w:t>5</w:t>
            </w:r>
          </w:p>
        </w:tc>
        <w:tc>
          <w:tcPr>
            <w:tcW w:w="745" w:type="dxa"/>
            <w:vAlign w:val="center"/>
          </w:tcPr>
          <w:p w:rsidR="00A6747F" w:rsidRPr="00B41349" w:rsidRDefault="00A6747F" w:rsidP="00075234">
            <w:pPr>
              <w:pStyle w:val="ListParagraph"/>
              <w:tabs>
                <w:tab w:val="left" w:pos="2835"/>
                <w:tab w:val="left" w:pos="3119"/>
              </w:tabs>
              <w:spacing w:line="360" w:lineRule="auto"/>
              <w:ind w:left="0"/>
              <w:jc w:val="center"/>
              <w:rPr>
                <w:rFonts w:cs="Times New Roman"/>
                <w:szCs w:val="24"/>
              </w:rPr>
            </w:pPr>
            <w:r w:rsidRPr="00B41349">
              <w:rPr>
                <w:rFonts w:cs="Times New Roman"/>
                <w:szCs w:val="24"/>
              </w:rPr>
              <w:t>2</w:t>
            </w:r>
          </w:p>
        </w:tc>
        <w:tc>
          <w:tcPr>
            <w:tcW w:w="709" w:type="dxa"/>
            <w:vAlign w:val="center"/>
          </w:tcPr>
          <w:p w:rsidR="00A6747F" w:rsidRPr="00B41349" w:rsidRDefault="00A6747F" w:rsidP="00075234">
            <w:pPr>
              <w:pStyle w:val="ListParagraph"/>
              <w:tabs>
                <w:tab w:val="left" w:pos="2835"/>
                <w:tab w:val="left" w:pos="3119"/>
              </w:tabs>
              <w:spacing w:line="360" w:lineRule="auto"/>
              <w:ind w:left="0"/>
              <w:jc w:val="center"/>
              <w:rPr>
                <w:rFonts w:cs="Times New Roman"/>
                <w:szCs w:val="24"/>
              </w:rPr>
            </w:pPr>
            <w:r w:rsidRPr="00B41349">
              <w:rPr>
                <w:rFonts w:cs="Times New Roman"/>
                <w:szCs w:val="24"/>
              </w:rPr>
              <w:t>3</w:t>
            </w:r>
          </w:p>
        </w:tc>
      </w:tr>
      <w:tr w:rsidR="009E3D68" w:rsidRPr="00B41349" w:rsidTr="00F31F8A">
        <w:tc>
          <w:tcPr>
            <w:tcW w:w="567" w:type="dxa"/>
            <w:vAlign w:val="center"/>
          </w:tcPr>
          <w:p w:rsidR="00A6747F" w:rsidRPr="00B41349" w:rsidRDefault="00A6747F" w:rsidP="0025525B">
            <w:pPr>
              <w:pStyle w:val="ListParagraph"/>
              <w:spacing w:line="360" w:lineRule="auto"/>
              <w:ind w:left="0"/>
              <w:jc w:val="center"/>
              <w:rPr>
                <w:rFonts w:cs="Times New Roman"/>
                <w:szCs w:val="24"/>
              </w:rPr>
            </w:pPr>
            <w:r w:rsidRPr="00B41349">
              <w:rPr>
                <w:rFonts w:cs="Times New Roman"/>
                <w:szCs w:val="24"/>
                <w:lang w:val="en-US"/>
              </w:rPr>
              <w:t>3</w:t>
            </w:r>
          </w:p>
        </w:tc>
        <w:tc>
          <w:tcPr>
            <w:tcW w:w="1523" w:type="dxa"/>
            <w:vAlign w:val="center"/>
          </w:tcPr>
          <w:p w:rsidR="00A6747F" w:rsidRPr="00B41349" w:rsidRDefault="00A6747F" w:rsidP="00CB0BD9">
            <w:pPr>
              <w:pStyle w:val="ListParagraph"/>
              <w:tabs>
                <w:tab w:val="left" w:pos="2835"/>
                <w:tab w:val="left" w:pos="3119"/>
              </w:tabs>
              <w:spacing w:line="360" w:lineRule="auto"/>
              <w:ind w:left="0"/>
              <w:jc w:val="both"/>
              <w:rPr>
                <w:rFonts w:cs="Times New Roman"/>
                <w:szCs w:val="24"/>
              </w:rPr>
            </w:pPr>
            <w:r w:rsidRPr="00B41349">
              <w:rPr>
                <w:rFonts w:cs="Times New Roman"/>
                <w:szCs w:val="24"/>
                <w:lang w:val="en-US"/>
              </w:rPr>
              <w:t>201</w:t>
            </w:r>
            <w:r w:rsidRPr="00B41349">
              <w:rPr>
                <w:rFonts w:cs="Times New Roman"/>
                <w:szCs w:val="24"/>
              </w:rPr>
              <w:t>7</w:t>
            </w:r>
            <w:r w:rsidRPr="00B41349">
              <w:rPr>
                <w:rFonts w:cs="Times New Roman"/>
                <w:szCs w:val="24"/>
                <w:lang w:val="en-US"/>
              </w:rPr>
              <w:t>/201</w:t>
            </w:r>
            <w:r w:rsidRPr="00B41349">
              <w:rPr>
                <w:rFonts w:cs="Times New Roman"/>
                <w:szCs w:val="24"/>
              </w:rPr>
              <w:t>8</w:t>
            </w:r>
          </w:p>
        </w:tc>
        <w:tc>
          <w:tcPr>
            <w:tcW w:w="425" w:type="dxa"/>
            <w:vAlign w:val="center"/>
          </w:tcPr>
          <w:p w:rsidR="00A6747F" w:rsidRPr="00B41349" w:rsidRDefault="00A6747F" w:rsidP="00075234">
            <w:pPr>
              <w:pStyle w:val="ListParagraph"/>
              <w:tabs>
                <w:tab w:val="left" w:pos="2835"/>
                <w:tab w:val="left" w:pos="3119"/>
              </w:tabs>
              <w:spacing w:line="360" w:lineRule="auto"/>
              <w:ind w:left="0"/>
              <w:jc w:val="center"/>
              <w:rPr>
                <w:rFonts w:cs="Times New Roman"/>
                <w:szCs w:val="24"/>
                <w:lang w:val="en-US"/>
              </w:rPr>
            </w:pPr>
            <w:r w:rsidRPr="00B41349">
              <w:rPr>
                <w:rFonts w:cs="Times New Roman"/>
                <w:szCs w:val="24"/>
                <w:lang w:val="en-US"/>
              </w:rPr>
              <w:t>-</w:t>
            </w:r>
          </w:p>
        </w:tc>
        <w:tc>
          <w:tcPr>
            <w:tcW w:w="425" w:type="dxa"/>
            <w:vAlign w:val="center"/>
          </w:tcPr>
          <w:p w:rsidR="00A6747F" w:rsidRPr="00B41349" w:rsidRDefault="00A6747F" w:rsidP="00075234">
            <w:pPr>
              <w:pStyle w:val="ListParagraph"/>
              <w:tabs>
                <w:tab w:val="left" w:pos="2835"/>
                <w:tab w:val="left" w:pos="3119"/>
              </w:tabs>
              <w:spacing w:line="360" w:lineRule="auto"/>
              <w:ind w:left="0"/>
              <w:jc w:val="center"/>
              <w:rPr>
                <w:rFonts w:cs="Times New Roman"/>
                <w:szCs w:val="24"/>
              </w:rPr>
            </w:pPr>
            <w:r w:rsidRPr="00B41349">
              <w:rPr>
                <w:rFonts w:cs="Times New Roman"/>
                <w:szCs w:val="24"/>
              </w:rPr>
              <w:t>-</w:t>
            </w:r>
          </w:p>
        </w:tc>
        <w:tc>
          <w:tcPr>
            <w:tcW w:w="567" w:type="dxa"/>
            <w:vAlign w:val="center"/>
          </w:tcPr>
          <w:p w:rsidR="00A6747F" w:rsidRPr="00B41349" w:rsidRDefault="00A6747F" w:rsidP="00075234">
            <w:pPr>
              <w:pStyle w:val="ListParagraph"/>
              <w:tabs>
                <w:tab w:val="left" w:pos="2835"/>
                <w:tab w:val="left" w:pos="3119"/>
              </w:tabs>
              <w:spacing w:line="360" w:lineRule="auto"/>
              <w:ind w:left="0"/>
              <w:jc w:val="center"/>
              <w:rPr>
                <w:rFonts w:cs="Times New Roman"/>
                <w:szCs w:val="24"/>
              </w:rPr>
            </w:pPr>
            <w:r w:rsidRPr="00B41349">
              <w:rPr>
                <w:rFonts w:cs="Times New Roman"/>
                <w:szCs w:val="24"/>
              </w:rPr>
              <w:t>0</w:t>
            </w:r>
          </w:p>
        </w:tc>
        <w:tc>
          <w:tcPr>
            <w:tcW w:w="426" w:type="dxa"/>
            <w:vAlign w:val="center"/>
          </w:tcPr>
          <w:p w:rsidR="00A6747F" w:rsidRPr="00B41349" w:rsidRDefault="00A6747F" w:rsidP="00075234">
            <w:pPr>
              <w:pStyle w:val="ListParagraph"/>
              <w:tabs>
                <w:tab w:val="left" w:pos="2835"/>
                <w:tab w:val="left" w:pos="3119"/>
              </w:tabs>
              <w:spacing w:line="360" w:lineRule="auto"/>
              <w:ind w:left="0"/>
              <w:jc w:val="center"/>
              <w:rPr>
                <w:rFonts w:cs="Times New Roman"/>
                <w:szCs w:val="24"/>
              </w:rPr>
            </w:pPr>
            <w:r w:rsidRPr="00B41349">
              <w:rPr>
                <w:rFonts w:cs="Times New Roman"/>
                <w:szCs w:val="24"/>
              </w:rPr>
              <w:t>1</w:t>
            </w:r>
          </w:p>
        </w:tc>
        <w:tc>
          <w:tcPr>
            <w:tcW w:w="425" w:type="dxa"/>
            <w:vAlign w:val="center"/>
          </w:tcPr>
          <w:p w:rsidR="00A6747F" w:rsidRPr="00B41349" w:rsidRDefault="00A6747F" w:rsidP="00075234">
            <w:pPr>
              <w:pStyle w:val="ListParagraph"/>
              <w:tabs>
                <w:tab w:val="left" w:pos="2835"/>
                <w:tab w:val="left" w:pos="3119"/>
              </w:tabs>
              <w:spacing w:line="360" w:lineRule="auto"/>
              <w:ind w:left="0"/>
              <w:jc w:val="center"/>
              <w:rPr>
                <w:rFonts w:cs="Times New Roman"/>
                <w:szCs w:val="24"/>
              </w:rPr>
            </w:pPr>
            <w:r w:rsidRPr="00B41349">
              <w:rPr>
                <w:rFonts w:cs="Times New Roman"/>
                <w:szCs w:val="24"/>
              </w:rPr>
              <w:t>4</w:t>
            </w:r>
          </w:p>
        </w:tc>
        <w:tc>
          <w:tcPr>
            <w:tcW w:w="567" w:type="dxa"/>
            <w:vAlign w:val="center"/>
          </w:tcPr>
          <w:p w:rsidR="00A6747F" w:rsidRPr="00B41349" w:rsidRDefault="00A6747F" w:rsidP="00075234">
            <w:pPr>
              <w:pStyle w:val="ListParagraph"/>
              <w:tabs>
                <w:tab w:val="left" w:pos="2835"/>
                <w:tab w:val="left" w:pos="3119"/>
              </w:tabs>
              <w:spacing w:line="360" w:lineRule="auto"/>
              <w:ind w:left="0"/>
              <w:jc w:val="center"/>
              <w:rPr>
                <w:rFonts w:cs="Times New Roman"/>
                <w:szCs w:val="24"/>
              </w:rPr>
            </w:pPr>
            <w:r w:rsidRPr="00B41349">
              <w:rPr>
                <w:rFonts w:cs="Times New Roman"/>
                <w:szCs w:val="24"/>
              </w:rPr>
              <w:t>5</w:t>
            </w:r>
          </w:p>
        </w:tc>
        <w:tc>
          <w:tcPr>
            <w:tcW w:w="745" w:type="dxa"/>
            <w:vAlign w:val="center"/>
          </w:tcPr>
          <w:p w:rsidR="00A6747F" w:rsidRPr="00B41349" w:rsidRDefault="00A6747F" w:rsidP="00075234">
            <w:pPr>
              <w:pStyle w:val="ListParagraph"/>
              <w:tabs>
                <w:tab w:val="left" w:pos="2835"/>
                <w:tab w:val="left" w:pos="3119"/>
              </w:tabs>
              <w:spacing w:line="360" w:lineRule="auto"/>
              <w:ind w:left="0"/>
              <w:jc w:val="center"/>
              <w:rPr>
                <w:rFonts w:cs="Times New Roman"/>
                <w:szCs w:val="24"/>
              </w:rPr>
            </w:pPr>
            <w:r w:rsidRPr="00B41349">
              <w:rPr>
                <w:rFonts w:cs="Times New Roman"/>
                <w:szCs w:val="24"/>
              </w:rPr>
              <w:t>2</w:t>
            </w:r>
          </w:p>
        </w:tc>
        <w:tc>
          <w:tcPr>
            <w:tcW w:w="709" w:type="dxa"/>
            <w:vAlign w:val="center"/>
          </w:tcPr>
          <w:p w:rsidR="00A6747F" w:rsidRPr="00B41349" w:rsidRDefault="00A6747F" w:rsidP="00075234">
            <w:pPr>
              <w:pStyle w:val="ListParagraph"/>
              <w:tabs>
                <w:tab w:val="left" w:pos="2835"/>
                <w:tab w:val="left" w:pos="3119"/>
              </w:tabs>
              <w:spacing w:line="360" w:lineRule="auto"/>
              <w:ind w:left="0"/>
              <w:jc w:val="center"/>
              <w:rPr>
                <w:rFonts w:cs="Times New Roman"/>
                <w:szCs w:val="24"/>
              </w:rPr>
            </w:pPr>
            <w:r w:rsidRPr="00B41349">
              <w:rPr>
                <w:rFonts w:cs="Times New Roman"/>
                <w:szCs w:val="24"/>
              </w:rPr>
              <w:t>3</w:t>
            </w:r>
          </w:p>
        </w:tc>
      </w:tr>
    </w:tbl>
    <w:p w:rsidR="00A6747F" w:rsidRPr="009245AA" w:rsidRDefault="00A6747F" w:rsidP="00584FD3">
      <w:pPr>
        <w:pStyle w:val="ListParagraph"/>
        <w:spacing w:after="0" w:line="360" w:lineRule="auto"/>
        <w:ind w:left="851" w:firstLine="709"/>
        <w:jc w:val="both"/>
        <w:rPr>
          <w:rFonts w:ascii="Times New Roman" w:hAnsi="Times New Roman" w:cs="Times New Roman"/>
          <w:b/>
          <w:sz w:val="24"/>
          <w:szCs w:val="24"/>
        </w:rPr>
      </w:pPr>
    </w:p>
    <w:p w:rsidR="009F3AA7" w:rsidRDefault="009F3AA7" w:rsidP="009F3AA7">
      <w:pPr>
        <w:pStyle w:val="ListParagraph"/>
        <w:numPr>
          <w:ilvl w:val="0"/>
          <w:numId w:val="7"/>
        </w:numPr>
        <w:spacing w:after="0" w:line="360" w:lineRule="auto"/>
        <w:ind w:left="851" w:hanging="425"/>
        <w:jc w:val="both"/>
        <w:rPr>
          <w:rFonts w:ascii="Times New Roman" w:hAnsi="Times New Roman" w:cs="Times New Roman"/>
          <w:b/>
          <w:sz w:val="24"/>
          <w:szCs w:val="24"/>
        </w:rPr>
      </w:pPr>
      <w:r>
        <w:rPr>
          <w:rFonts w:ascii="Times New Roman" w:hAnsi="Times New Roman" w:cs="Times New Roman"/>
          <w:b/>
          <w:sz w:val="24"/>
          <w:szCs w:val="24"/>
        </w:rPr>
        <w:t>Data Siswa</w:t>
      </w:r>
    </w:p>
    <w:p w:rsidR="0052609C" w:rsidRPr="009F3AA7" w:rsidRDefault="0059754D" w:rsidP="00844C5E">
      <w:pPr>
        <w:pStyle w:val="ListParagraph"/>
        <w:spacing w:after="0" w:line="360" w:lineRule="auto"/>
        <w:ind w:left="851" w:firstLine="567"/>
        <w:jc w:val="both"/>
        <w:rPr>
          <w:rFonts w:ascii="Times New Roman" w:hAnsi="Times New Roman" w:cs="Times New Roman"/>
          <w:b/>
          <w:sz w:val="24"/>
          <w:szCs w:val="24"/>
        </w:rPr>
      </w:pPr>
      <w:r w:rsidRPr="009F3AA7">
        <w:rPr>
          <w:rFonts w:ascii="Times New Roman" w:hAnsi="Times New Roman" w:cs="Times New Roman"/>
          <w:sz w:val="24"/>
        </w:rPr>
        <w:t>Pembagian kelas di TK Aisyiyah Bustanul Athfal 02 Pelutan Pemalang terbagi menjadi 2 kelas, yaitu kelas A dan B dengan jumlah siswa sebagai berikut :</w:t>
      </w:r>
    </w:p>
    <w:tbl>
      <w:tblPr>
        <w:tblStyle w:val="TableGrid"/>
        <w:tblW w:w="0" w:type="auto"/>
        <w:tblInd w:w="959" w:type="dxa"/>
        <w:tblLook w:val="04A0" w:firstRow="1" w:lastRow="0" w:firstColumn="1" w:lastColumn="0" w:noHBand="0" w:noVBand="1"/>
      </w:tblPr>
      <w:tblGrid>
        <w:gridCol w:w="518"/>
        <w:gridCol w:w="1361"/>
        <w:gridCol w:w="478"/>
        <w:gridCol w:w="510"/>
        <w:gridCol w:w="692"/>
        <w:gridCol w:w="478"/>
        <w:gridCol w:w="478"/>
        <w:gridCol w:w="779"/>
        <w:gridCol w:w="482"/>
        <w:gridCol w:w="488"/>
        <w:gridCol w:w="775"/>
      </w:tblGrid>
      <w:tr w:rsidR="00273C7A" w:rsidRPr="00B41349" w:rsidTr="00E4501F">
        <w:tc>
          <w:tcPr>
            <w:tcW w:w="518" w:type="dxa"/>
            <w:vMerge w:val="restart"/>
            <w:vAlign w:val="center"/>
          </w:tcPr>
          <w:p w:rsidR="00273C7A" w:rsidRPr="00B41349" w:rsidRDefault="00273C7A" w:rsidP="00E4501F">
            <w:pPr>
              <w:pStyle w:val="ListParagraph"/>
              <w:spacing w:line="360" w:lineRule="auto"/>
              <w:ind w:left="0"/>
              <w:jc w:val="center"/>
              <w:rPr>
                <w:rFonts w:cs="Times New Roman"/>
                <w:szCs w:val="24"/>
                <w:lang w:val="en-US"/>
              </w:rPr>
            </w:pPr>
            <w:r w:rsidRPr="00B41349">
              <w:rPr>
                <w:rFonts w:cs="Times New Roman"/>
                <w:szCs w:val="24"/>
                <w:lang w:val="en-US"/>
              </w:rPr>
              <w:t>No</w:t>
            </w:r>
          </w:p>
        </w:tc>
        <w:tc>
          <w:tcPr>
            <w:tcW w:w="1361" w:type="dxa"/>
            <w:vMerge w:val="restart"/>
            <w:vAlign w:val="center"/>
          </w:tcPr>
          <w:p w:rsidR="00273C7A" w:rsidRPr="00B41349" w:rsidRDefault="00273C7A" w:rsidP="0025525B">
            <w:pPr>
              <w:pStyle w:val="ListParagraph"/>
              <w:spacing w:line="360" w:lineRule="auto"/>
              <w:ind w:left="0"/>
              <w:jc w:val="both"/>
              <w:rPr>
                <w:rFonts w:cs="Times New Roman"/>
                <w:szCs w:val="24"/>
                <w:lang w:val="en-US"/>
              </w:rPr>
            </w:pPr>
            <w:proofErr w:type="spellStart"/>
            <w:r w:rsidRPr="00B41349">
              <w:rPr>
                <w:rFonts w:cs="Times New Roman"/>
                <w:szCs w:val="24"/>
                <w:lang w:val="en-US"/>
              </w:rPr>
              <w:t>Tahun</w:t>
            </w:r>
            <w:proofErr w:type="spellEnd"/>
            <w:r w:rsidRPr="00B41349">
              <w:rPr>
                <w:rFonts w:cs="Times New Roman"/>
                <w:szCs w:val="24"/>
                <w:lang w:val="en-US"/>
              </w:rPr>
              <w:t xml:space="preserve"> </w:t>
            </w:r>
            <w:proofErr w:type="spellStart"/>
            <w:r w:rsidRPr="00B41349">
              <w:rPr>
                <w:rFonts w:cs="Times New Roman"/>
                <w:szCs w:val="24"/>
                <w:lang w:val="en-US"/>
              </w:rPr>
              <w:t>Pelajaran</w:t>
            </w:r>
            <w:proofErr w:type="spellEnd"/>
          </w:p>
        </w:tc>
        <w:tc>
          <w:tcPr>
            <w:tcW w:w="1680" w:type="dxa"/>
            <w:gridSpan w:val="3"/>
            <w:vAlign w:val="center"/>
          </w:tcPr>
          <w:p w:rsidR="00273C7A" w:rsidRPr="00B41349" w:rsidRDefault="00273C7A" w:rsidP="00273C7A">
            <w:pPr>
              <w:pStyle w:val="ListParagraph"/>
              <w:tabs>
                <w:tab w:val="left" w:pos="2835"/>
                <w:tab w:val="left" w:pos="3119"/>
              </w:tabs>
              <w:spacing w:line="360" w:lineRule="auto"/>
              <w:ind w:left="0"/>
              <w:jc w:val="center"/>
              <w:rPr>
                <w:rFonts w:cs="Times New Roman"/>
                <w:szCs w:val="24"/>
              </w:rPr>
            </w:pPr>
            <w:proofErr w:type="spellStart"/>
            <w:r w:rsidRPr="00B41349">
              <w:rPr>
                <w:rFonts w:cs="Times New Roman"/>
                <w:szCs w:val="24"/>
                <w:lang w:val="en-US"/>
              </w:rPr>
              <w:t>Kelasa</w:t>
            </w:r>
            <w:proofErr w:type="spellEnd"/>
            <w:r w:rsidRPr="00B41349">
              <w:rPr>
                <w:rFonts w:cs="Times New Roman"/>
                <w:szCs w:val="24"/>
                <w:lang w:val="en-US"/>
              </w:rPr>
              <w:t xml:space="preserve"> A</w:t>
            </w:r>
          </w:p>
        </w:tc>
        <w:tc>
          <w:tcPr>
            <w:tcW w:w="1735" w:type="dxa"/>
            <w:gridSpan w:val="3"/>
            <w:vAlign w:val="center"/>
          </w:tcPr>
          <w:p w:rsidR="00273C7A" w:rsidRPr="00B41349" w:rsidRDefault="00273C7A" w:rsidP="00273C7A">
            <w:pPr>
              <w:pStyle w:val="ListParagraph"/>
              <w:tabs>
                <w:tab w:val="left" w:pos="2835"/>
                <w:tab w:val="left" w:pos="3119"/>
              </w:tabs>
              <w:spacing w:line="360" w:lineRule="auto"/>
              <w:ind w:left="0"/>
              <w:jc w:val="center"/>
              <w:rPr>
                <w:rFonts w:cs="Times New Roman"/>
                <w:szCs w:val="24"/>
              </w:rPr>
            </w:pPr>
            <w:proofErr w:type="spellStart"/>
            <w:r w:rsidRPr="00B41349">
              <w:rPr>
                <w:rFonts w:cs="Times New Roman"/>
                <w:szCs w:val="24"/>
                <w:lang w:val="en-US"/>
              </w:rPr>
              <w:t>Kelas</w:t>
            </w:r>
            <w:proofErr w:type="spellEnd"/>
            <w:r w:rsidRPr="00B41349">
              <w:rPr>
                <w:rFonts w:cs="Times New Roman"/>
                <w:szCs w:val="24"/>
                <w:lang w:val="en-US"/>
              </w:rPr>
              <w:t xml:space="preserve"> B</w:t>
            </w:r>
          </w:p>
        </w:tc>
        <w:tc>
          <w:tcPr>
            <w:tcW w:w="1745" w:type="dxa"/>
            <w:gridSpan w:val="3"/>
            <w:vAlign w:val="center"/>
          </w:tcPr>
          <w:p w:rsidR="00273C7A" w:rsidRPr="00B41349" w:rsidRDefault="00273C7A" w:rsidP="00273C7A">
            <w:pPr>
              <w:pStyle w:val="ListParagraph"/>
              <w:tabs>
                <w:tab w:val="left" w:pos="2835"/>
                <w:tab w:val="left" w:pos="3119"/>
              </w:tabs>
              <w:spacing w:line="360" w:lineRule="auto"/>
              <w:ind w:left="0"/>
              <w:jc w:val="center"/>
              <w:rPr>
                <w:rFonts w:cs="Times New Roman"/>
                <w:szCs w:val="24"/>
              </w:rPr>
            </w:pPr>
            <w:r w:rsidRPr="00B41349">
              <w:rPr>
                <w:rFonts w:cs="Times New Roman"/>
                <w:szCs w:val="24"/>
                <w:lang w:val="en-US"/>
              </w:rPr>
              <w:t>Total</w:t>
            </w:r>
          </w:p>
        </w:tc>
      </w:tr>
      <w:tr w:rsidR="00273C7A" w:rsidRPr="00B41349" w:rsidTr="00E4501F">
        <w:tc>
          <w:tcPr>
            <w:tcW w:w="518" w:type="dxa"/>
            <w:vMerge/>
          </w:tcPr>
          <w:p w:rsidR="00273C7A" w:rsidRPr="00B41349" w:rsidRDefault="00273C7A" w:rsidP="00273C7A">
            <w:pPr>
              <w:pStyle w:val="ListParagraph"/>
              <w:tabs>
                <w:tab w:val="left" w:pos="2835"/>
                <w:tab w:val="left" w:pos="3119"/>
              </w:tabs>
              <w:spacing w:line="360" w:lineRule="auto"/>
              <w:ind w:left="0"/>
              <w:jc w:val="center"/>
              <w:rPr>
                <w:rFonts w:cs="Times New Roman"/>
                <w:szCs w:val="24"/>
              </w:rPr>
            </w:pPr>
          </w:p>
        </w:tc>
        <w:tc>
          <w:tcPr>
            <w:tcW w:w="1361" w:type="dxa"/>
            <w:vMerge/>
          </w:tcPr>
          <w:p w:rsidR="00273C7A" w:rsidRPr="00B41349" w:rsidRDefault="00273C7A" w:rsidP="002606C7">
            <w:pPr>
              <w:pStyle w:val="ListParagraph"/>
              <w:tabs>
                <w:tab w:val="left" w:pos="2835"/>
                <w:tab w:val="left" w:pos="3119"/>
              </w:tabs>
              <w:spacing w:line="360" w:lineRule="auto"/>
              <w:ind w:left="0"/>
              <w:jc w:val="both"/>
              <w:rPr>
                <w:rFonts w:cs="Times New Roman"/>
                <w:szCs w:val="24"/>
              </w:rPr>
            </w:pPr>
          </w:p>
        </w:tc>
        <w:tc>
          <w:tcPr>
            <w:tcW w:w="478" w:type="dxa"/>
          </w:tcPr>
          <w:p w:rsidR="00273C7A" w:rsidRPr="00B41349" w:rsidRDefault="00273C7A" w:rsidP="00273C7A">
            <w:pPr>
              <w:pStyle w:val="ListParagraph"/>
              <w:tabs>
                <w:tab w:val="left" w:pos="2835"/>
                <w:tab w:val="left" w:pos="3119"/>
              </w:tabs>
              <w:spacing w:line="360" w:lineRule="auto"/>
              <w:ind w:left="0"/>
              <w:jc w:val="center"/>
              <w:rPr>
                <w:rFonts w:cs="Times New Roman"/>
                <w:szCs w:val="24"/>
                <w:lang w:val="en-US"/>
              </w:rPr>
            </w:pPr>
            <w:r w:rsidRPr="00B41349">
              <w:rPr>
                <w:rFonts w:cs="Times New Roman"/>
                <w:szCs w:val="24"/>
                <w:lang w:val="en-US"/>
              </w:rPr>
              <w:t>L</w:t>
            </w:r>
          </w:p>
        </w:tc>
        <w:tc>
          <w:tcPr>
            <w:tcW w:w="510" w:type="dxa"/>
          </w:tcPr>
          <w:p w:rsidR="00273C7A" w:rsidRPr="00B41349" w:rsidRDefault="00273C7A" w:rsidP="00273C7A">
            <w:pPr>
              <w:pStyle w:val="ListParagraph"/>
              <w:tabs>
                <w:tab w:val="left" w:pos="2835"/>
                <w:tab w:val="left" w:pos="3119"/>
              </w:tabs>
              <w:spacing w:line="360" w:lineRule="auto"/>
              <w:ind w:left="0"/>
              <w:jc w:val="center"/>
              <w:rPr>
                <w:rFonts w:cs="Times New Roman"/>
                <w:szCs w:val="24"/>
                <w:lang w:val="en-US"/>
              </w:rPr>
            </w:pPr>
            <w:r w:rsidRPr="00B41349">
              <w:rPr>
                <w:rFonts w:cs="Times New Roman"/>
                <w:szCs w:val="24"/>
                <w:lang w:val="en-US"/>
              </w:rPr>
              <w:t>P</w:t>
            </w:r>
          </w:p>
        </w:tc>
        <w:tc>
          <w:tcPr>
            <w:tcW w:w="692" w:type="dxa"/>
          </w:tcPr>
          <w:p w:rsidR="00273C7A" w:rsidRPr="00273C7A" w:rsidRDefault="00273C7A" w:rsidP="00273C7A">
            <w:pPr>
              <w:pStyle w:val="ListParagraph"/>
              <w:tabs>
                <w:tab w:val="left" w:pos="2835"/>
                <w:tab w:val="left" w:pos="3119"/>
              </w:tabs>
              <w:spacing w:line="360" w:lineRule="auto"/>
              <w:ind w:left="0"/>
              <w:jc w:val="center"/>
              <w:rPr>
                <w:rFonts w:cs="Times New Roman"/>
                <w:szCs w:val="24"/>
              </w:rPr>
            </w:pPr>
            <w:r>
              <w:rPr>
                <w:rFonts w:cs="Times New Roman"/>
                <w:szCs w:val="24"/>
                <w:lang w:val="en-US"/>
              </w:rPr>
              <w:t>J</w:t>
            </w:r>
            <w:r>
              <w:rPr>
                <w:rFonts w:cs="Times New Roman"/>
                <w:szCs w:val="24"/>
              </w:rPr>
              <w:t>ml</w:t>
            </w:r>
          </w:p>
        </w:tc>
        <w:tc>
          <w:tcPr>
            <w:tcW w:w="478" w:type="dxa"/>
          </w:tcPr>
          <w:p w:rsidR="00273C7A" w:rsidRPr="00B41349" w:rsidRDefault="00273C7A" w:rsidP="00273C7A">
            <w:pPr>
              <w:pStyle w:val="ListParagraph"/>
              <w:tabs>
                <w:tab w:val="left" w:pos="2835"/>
                <w:tab w:val="left" w:pos="3119"/>
              </w:tabs>
              <w:spacing w:line="360" w:lineRule="auto"/>
              <w:ind w:left="0"/>
              <w:jc w:val="center"/>
              <w:rPr>
                <w:rFonts w:cs="Times New Roman"/>
                <w:szCs w:val="24"/>
                <w:lang w:val="en-US"/>
              </w:rPr>
            </w:pPr>
            <w:r w:rsidRPr="00B41349">
              <w:rPr>
                <w:rFonts w:cs="Times New Roman"/>
                <w:szCs w:val="24"/>
                <w:lang w:val="en-US"/>
              </w:rPr>
              <w:t>L</w:t>
            </w:r>
          </w:p>
        </w:tc>
        <w:tc>
          <w:tcPr>
            <w:tcW w:w="478" w:type="dxa"/>
          </w:tcPr>
          <w:p w:rsidR="00273C7A" w:rsidRPr="00B41349" w:rsidRDefault="00273C7A" w:rsidP="00273C7A">
            <w:pPr>
              <w:pStyle w:val="ListParagraph"/>
              <w:tabs>
                <w:tab w:val="left" w:pos="2835"/>
                <w:tab w:val="left" w:pos="3119"/>
              </w:tabs>
              <w:spacing w:line="360" w:lineRule="auto"/>
              <w:ind w:left="0"/>
              <w:jc w:val="center"/>
              <w:rPr>
                <w:rFonts w:cs="Times New Roman"/>
                <w:szCs w:val="24"/>
                <w:lang w:val="en-US"/>
              </w:rPr>
            </w:pPr>
            <w:r w:rsidRPr="00B41349">
              <w:rPr>
                <w:rFonts w:cs="Times New Roman"/>
                <w:szCs w:val="24"/>
                <w:lang w:val="en-US"/>
              </w:rPr>
              <w:t>P</w:t>
            </w:r>
          </w:p>
        </w:tc>
        <w:tc>
          <w:tcPr>
            <w:tcW w:w="779" w:type="dxa"/>
          </w:tcPr>
          <w:p w:rsidR="00273C7A" w:rsidRPr="00273C7A" w:rsidRDefault="00273C7A" w:rsidP="00273C7A">
            <w:pPr>
              <w:pStyle w:val="ListParagraph"/>
              <w:tabs>
                <w:tab w:val="left" w:pos="2835"/>
                <w:tab w:val="left" w:pos="3119"/>
              </w:tabs>
              <w:spacing w:line="360" w:lineRule="auto"/>
              <w:ind w:left="0"/>
              <w:jc w:val="center"/>
              <w:rPr>
                <w:rFonts w:cs="Times New Roman"/>
                <w:szCs w:val="24"/>
              </w:rPr>
            </w:pPr>
            <w:r w:rsidRPr="00B41349">
              <w:rPr>
                <w:rFonts w:cs="Times New Roman"/>
                <w:szCs w:val="24"/>
                <w:lang w:val="en-US"/>
              </w:rPr>
              <w:t>J</w:t>
            </w:r>
            <w:r>
              <w:rPr>
                <w:rFonts w:cs="Times New Roman"/>
                <w:szCs w:val="24"/>
              </w:rPr>
              <w:t>ml</w:t>
            </w:r>
          </w:p>
        </w:tc>
        <w:tc>
          <w:tcPr>
            <w:tcW w:w="482" w:type="dxa"/>
          </w:tcPr>
          <w:p w:rsidR="00273C7A" w:rsidRPr="00B41349" w:rsidRDefault="00273C7A" w:rsidP="00273C7A">
            <w:pPr>
              <w:pStyle w:val="ListParagraph"/>
              <w:tabs>
                <w:tab w:val="left" w:pos="2835"/>
                <w:tab w:val="left" w:pos="3119"/>
              </w:tabs>
              <w:spacing w:line="360" w:lineRule="auto"/>
              <w:ind w:left="0"/>
              <w:jc w:val="center"/>
              <w:rPr>
                <w:rFonts w:cs="Times New Roman"/>
                <w:szCs w:val="24"/>
                <w:lang w:val="en-US"/>
              </w:rPr>
            </w:pPr>
            <w:r w:rsidRPr="00B41349">
              <w:rPr>
                <w:rFonts w:cs="Times New Roman"/>
                <w:szCs w:val="24"/>
                <w:lang w:val="en-US"/>
              </w:rPr>
              <w:t>L</w:t>
            </w:r>
          </w:p>
        </w:tc>
        <w:tc>
          <w:tcPr>
            <w:tcW w:w="488" w:type="dxa"/>
          </w:tcPr>
          <w:p w:rsidR="00273C7A" w:rsidRPr="00B41349" w:rsidRDefault="00273C7A" w:rsidP="00273C7A">
            <w:pPr>
              <w:pStyle w:val="ListParagraph"/>
              <w:tabs>
                <w:tab w:val="left" w:pos="2835"/>
                <w:tab w:val="left" w:pos="3119"/>
              </w:tabs>
              <w:spacing w:line="360" w:lineRule="auto"/>
              <w:ind w:left="0"/>
              <w:jc w:val="center"/>
              <w:rPr>
                <w:rFonts w:cs="Times New Roman"/>
                <w:szCs w:val="24"/>
                <w:lang w:val="en-US"/>
              </w:rPr>
            </w:pPr>
            <w:r w:rsidRPr="00B41349">
              <w:rPr>
                <w:rFonts w:cs="Times New Roman"/>
                <w:szCs w:val="24"/>
                <w:lang w:val="en-US"/>
              </w:rPr>
              <w:t>P</w:t>
            </w:r>
          </w:p>
        </w:tc>
        <w:tc>
          <w:tcPr>
            <w:tcW w:w="775" w:type="dxa"/>
          </w:tcPr>
          <w:p w:rsidR="00273C7A" w:rsidRPr="00273C7A" w:rsidRDefault="00273C7A" w:rsidP="00273C7A">
            <w:pPr>
              <w:pStyle w:val="ListParagraph"/>
              <w:tabs>
                <w:tab w:val="left" w:pos="2835"/>
                <w:tab w:val="left" w:pos="3119"/>
              </w:tabs>
              <w:spacing w:line="360" w:lineRule="auto"/>
              <w:ind w:left="0"/>
              <w:jc w:val="center"/>
              <w:rPr>
                <w:rFonts w:cs="Times New Roman"/>
                <w:szCs w:val="24"/>
              </w:rPr>
            </w:pPr>
            <w:r w:rsidRPr="00B41349">
              <w:rPr>
                <w:rFonts w:cs="Times New Roman"/>
                <w:szCs w:val="24"/>
                <w:lang w:val="en-US"/>
              </w:rPr>
              <w:t>J</w:t>
            </w:r>
            <w:r>
              <w:rPr>
                <w:rFonts w:cs="Times New Roman"/>
                <w:szCs w:val="24"/>
              </w:rPr>
              <w:t>ml</w:t>
            </w:r>
          </w:p>
        </w:tc>
      </w:tr>
      <w:tr w:rsidR="00273C7A" w:rsidRPr="00B41349" w:rsidTr="00E4501F">
        <w:tc>
          <w:tcPr>
            <w:tcW w:w="518" w:type="dxa"/>
          </w:tcPr>
          <w:p w:rsidR="00273C7A" w:rsidRPr="00877CEF" w:rsidRDefault="00877CEF" w:rsidP="00273C7A">
            <w:pPr>
              <w:pStyle w:val="ListParagraph"/>
              <w:tabs>
                <w:tab w:val="left" w:pos="2835"/>
                <w:tab w:val="left" w:pos="3119"/>
              </w:tabs>
              <w:spacing w:line="360" w:lineRule="auto"/>
              <w:ind w:left="0"/>
              <w:jc w:val="center"/>
              <w:rPr>
                <w:rFonts w:cs="Times New Roman"/>
                <w:szCs w:val="24"/>
              </w:rPr>
            </w:pPr>
            <w:r>
              <w:rPr>
                <w:rFonts w:cs="Times New Roman"/>
                <w:szCs w:val="24"/>
                <w:lang w:val="en-US"/>
              </w:rPr>
              <w:t>1</w:t>
            </w:r>
          </w:p>
        </w:tc>
        <w:tc>
          <w:tcPr>
            <w:tcW w:w="1361" w:type="dxa"/>
          </w:tcPr>
          <w:p w:rsidR="00273C7A" w:rsidRPr="00B41349" w:rsidRDefault="00273C7A" w:rsidP="0025525B">
            <w:pPr>
              <w:pStyle w:val="ListParagraph"/>
              <w:spacing w:line="360" w:lineRule="auto"/>
              <w:ind w:left="0"/>
              <w:jc w:val="both"/>
              <w:rPr>
                <w:rFonts w:cs="Times New Roman"/>
                <w:szCs w:val="24"/>
              </w:rPr>
            </w:pPr>
            <w:r w:rsidRPr="00B41349">
              <w:rPr>
                <w:rFonts w:cs="Times New Roman"/>
                <w:szCs w:val="24"/>
                <w:lang w:val="en-US"/>
              </w:rPr>
              <w:t>201</w:t>
            </w:r>
            <w:r w:rsidRPr="00B41349">
              <w:rPr>
                <w:rFonts w:cs="Times New Roman"/>
                <w:szCs w:val="24"/>
              </w:rPr>
              <w:t>5</w:t>
            </w:r>
            <w:r w:rsidRPr="00B41349">
              <w:rPr>
                <w:rFonts w:cs="Times New Roman"/>
                <w:szCs w:val="24"/>
                <w:lang w:val="en-US"/>
              </w:rPr>
              <w:t>/201</w:t>
            </w:r>
            <w:r w:rsidRPr="00B41349">
              <w:rPr>
                <w:rFonts w:cs="Times New Roman"/>
                <w:szCs w:val="24"/>
              </w:rPr>
              <w:t>6</w:t>
            </w:r>
          </w:p>
        </w:tc>
        <w:tc>
          <w:tcPr>
            <w:tcW w:w="478" w:type="dxa"/>
          </w:tcPr>
          <w:p w:rsidR="00273C7A" w:rsidRPr="00B41349" w:rsidRDefault="00273C7A" w:rsidP="00273C7A">
            <w:pPr>
              <w:pStyle w:val="ListParagraph"/>
              <w:tabs>
                <w:tab w:val="left" w:pos="2835"/>
                <w:tab w:val="left" w:pos="3119"/>
              </w:tabs>
              <w:spacing w:line="360" w:lineRule="auto"/>
              <w:ind w:left="0"/>
              <w:jc w:val="center"/>
              <w:rPr>
                <w:rFonts w:cs="Times New Roman"/>
                <w:szCs w:val="24"/>
              </w:rPr>
            </w:pPr>
            <w:r w:rsidRPr="00B41349">
              <w:rPr>
                <w:rFonts w:cs="Times New Roman"/>
                <w:szCs w:val="24"/>
              </w:rPr>
              <w:t>9</w:t>
            </w:r>
          </w:p>
        </w:tc>
        <w:tc>
          <w:tcPr>
            <w:tcW w:w="510" w:type="dxa"/>
          </w:tcPr>
          <w:p w:rsidR="00273C7A" w:rsidRPr="00B41349" w:rsidRDefault="00273C7A" w:rsidP="00273C7A">
            <w:pPr>
              <w:pStyle w:val="ListParagraph"/>
              <w:tabs>
                <w:tab w:val="left" w:pos="2835"/>
                <w:tab w:val="left" w:pos="3119"/>
              </w:tabs>
              <w:spacing w:line="360" w:lineRule="auto"/>
              <w:ind w:left="0"/>
              <w:jc w:val="center"/>
              <w:rPr>
                <w:rFonts w:cs="Times New Roman"/>
                <w:szCs w:val="24"/>
              </w:rPr>
            </w:pPr>
            <w:r w:rsidRPr="00B41349">
              <w:rPr>
                <w:rFonts w:cs="Times New Roman"/>
                <w:szCs w:val="24"/>
                <w:lang w:val="en-US"/>
              </w:rPr>
              <w:t>6</w:t>
            </w:r>
          </w:p>
        </w:tc>
        <w:tc>
          <w:tcPr>
            <w:tcW w:w="692" w:type="dxa"/>
          </w:tcPr>
          <w:p w:rsidR="00273C7A" w:rsidRPr="00B41349" w:rsidRDefault="00273C7A" w:rsidP="00273C7A">
            <w:pPr>
              <w:pStyle w:val="ListParagraph"/>
              <w:tabs>
                <w:tab w:val="left" w:pos="2835"/>
                <w:tab w:val="left" w:pos="3119"/>
              </w:tabs>
              <w:spacing w:line="360" w:lineRule="auto"/>
              <w:ind w:left="0"/>
              <w:jc w:val="center"/>
              <w:rPr>
                <w:rFonts w:cs="Times New Roman"/>
                <w:szCs w:val="24"/>
              </w:rPr>
            </w:pPr>
            <w:r w:rsidRPr="00B41349">
              <w:rPr>
                <w:rFonts w:cs="Times New Roman"/>
                <w:szCs w:val="24"/>
              </w:rPr>
              <w:t>16</w:t>
            </w:r>
          </w:p>
        </w:tc>
        <w:tc>
          <w:tcPr>
            <w:tcW w:w="478" w:type="dxa"/>
          </w:tcPr>
          <w:p w:rsidR="00273C7A" w:rsidRPr="00B41349" w:rsidRDefault="00273C7A" w:rsidP="00273C7A">
            <w:pPr>
              <w:pStyle w:val="ListParagraph"/>
              <w:tabs>
                <w:tab w:val="left" w:pos="2835"/>
                <w:tab w:val="left" w:pos="3119"/>
              </w:tabs>
              <w:spacing w:line="360" w:lineRule="auto"/>
              <w:ind w:left="0"/>
              <w:jc w:val="center"/>
              <w:rPr>
                <w:rFonts w:cs="Times New Roman"/>
                <w:szCs w:val="24"/>
              </w:rPr>
            </w:pPr>
            <w:r w:rsidRPr="00B41349">
              <w:rPr>
                <w:rFonts w:cs="Times New Roman"/>
                <w:szCs w:val="24"/>
              </w:rPr>
              <w:t>20</w:t>
            </w:r>
          </w:p>
        </w:tc>
        <w:tc>
          <w:tcPr>
            <w:tcW w:w="478" w:type="dxa"/>
          </w:tcPr>
          <w:p w:rsidR="00273C7A" w:rsidRPr="00B41349" w:rsidRDefault="00273C7A" w:rsidP="00273C7A">
            <w:pPr>
              <w:pStyle w:val="ListParagraph"/>
              <w:tabs>
                <w:tab w:val="left" w:pos="2835"/>
                <w:tab w:val="left" w:pos="3119"/>
              </w:tabs>
              <w:spacing w:line="360" w:lineRule="auto"/>
              <w:ind w:left="0"/>
              <w:jc w:val="center"/>
              <w:rPr>
                <w:rFonts w:cs="Times New Roman"/>
                <w:szCs w:val="24"/>
              </w:rPr>
            </w:pPr>
            <w:r w:rsidRPr="00B41349">
              <w:rPr>
                <w:rFonts w:cs="Times New Roman"/>
                <w:szCs w:val="24"/>
              </w:rPr>
              <w:t>31</w:t>
            </w:r>
          </w:p>
        </w:tc>
        <w:tc>
          <w:tcPr>
            <w:tcW w:w="779" w:type="dxa"/>
          </w:tcPr>
          <w:p w:rsidR="00273C7A" w:rsidRPr="00B41349" w:rsidRDefault="00273C7A" w:rsidP="00273C7A">
            <w:pPr>
              <w:pStyle w:val="ListParagraph"/>
              <w:tabs>
                <w:tab w:val="left" w:pos="2835"/>
                <w:tab w:val="left" w:pos="3119"/>
              </w:tabs>
              <w:spacing w:line="360" w:lineRule="auto"/>
              <w:ind w:left="0"/>
              <w:jc w:val="center"/>
              <w:rPr>
                <w:rFonts w:cs="Times New Roman"/>
                <w:szCs w:val="24"/>
              </w:rPr>
            </w:pPr>
            <w:r w:rsidRPr="00B41349">
              <w:rPr>
                <w:rFonts w:cs="Times New Roman"/>
                <w:szCs w:val="24"/>
              </w:rPr>
              <w:t>51</w:t>
            </w:r>
          </w:p>
        </w:tc>
        <w:tc>
          <w:tcPr>
            <w:tcW w:w="482" w:type="dxa"/>
          </w:tcPr>
          <w:p w:rsidR="00273C7A" w:rsidRPr="00B41349" w:rsidRDefault="00273C7A" w:rsidP="00273C7A">
            <w:pPr>
              <w:pStyle w:val="ListParagraph"/>
              <w:tabs>
                <w:tab w:val="left" w:pos="2835"/>
                <w:tab w:val="left" w:pos="3119"/>
              </w:tabs>
              <w:spacing w:line="360" w:lineRule="auto"/>
              <w:ind w:left="0"/>
              <w:jc w:val="center"/>
              <w:rPr>
                <w:rFonts w:cs="Times New Roman"/>
                <w:szCs w:val="24"/>
              </w:rPr>
            </w:pPr>
            <w:r w:rsidRPr="00B41349">
              <w:rPr>
                <w:rFonts w:cs="Times New Roman"/>
                <w:szCs w:val="24"/>
              </w:rPr>
              <w:t>29</w:t>
            </w:r>
          </w:p>
        </w:tc>
        <w:tc>
          <w:tcPr>
            <w:tcW w:w="488" w:type="dxa"/>
          </w:tcPr>
          <w:p w:rsidR="00273C7A" w:rsidRPr="00B41349" w:rsidRDefault="00273C7A" w:rsidP="00273C7A">
            <w:pPr>
              <w:pStyle w:val="ListParagraph"/>
              <w:tabs>
                <w:tab w:val="left" w:pos="2835"/>
                <w:tab w:val="left" w:pos="3119"/>
              </w:tabs>
              <w:spacing w:line="360" w:lineRule="auto"/>
              <w:ind w:left="0"/>
              <w:jc w:val="center"/>
              <w:rPr>
                <w:rFonts w:cs="Times New Roman"/>
                <w:szCs w:val="24"/>
              </w:rPr>
            </w:pPr>
            <w:r w:rsidRPr="00B41349">
              <w:rPr>
                <w:rFonts w:cs="Times New Roman"/>
                <w:szCs w:val="24"/>
              </w:rPr>
              <w:t>37</w:t>
            </w:r>
          </w:p>
        </w:tc>
        <w:tc>
          <w:tcPr>
            <w:tcW w:w="775" w:type="dxa"/>
          </w:tcPr>
          <w:p w:rsidR="00273C7A" w:rsidRPr="00B41349" w:rsidRDefault="00273C7A" w:rsidP="00273C7A">
            <w:pPr>
              <w:pStyle w:val="ListParagraph"/>
              <w:tabs>
                <w:tab w:val="left" w:pos="2835"/>
                <w:tab w:val="left" w:pos="3119"/>
              </w:tabs>
              <w:spacing w:line="360" w:lineRule="auto"/>
              <w:ind w:left="0"/>
              <w:jc w:val="center"/>
              <w:rPr>
                <w:rFonts w:cs="Times New Roman"/>
                <w:szCs w:val="24"/>
              </w:rPr>
            </w:pPr>
            <w:r w:rsidRPr="00B41349">
              <w:rPr>
                <w:rFonts w:cs="Times New Roman"/>
                <w:szCs w:val="24"/>
              </w:rPr>
              <w:t>66</w:t>
            </w:r>
          </w:p>
        </w:tc>
      </w:tr>
      <w:tr w:rsidR="00273C7A" w:rsidRPr="00B41349" w:rsidTr="00E4501F">
        <w:tc>
          <w:tcPr>
            <w:tcW w:w="518" w:type="dxa"/>
          </w:tcPr>
          <w:p w:rsidR="00273C7A" w:rsidRPr="00877CEF" w:rsidRDefault="00877CEF" w:rsidP="00273C7A">
            <w:pPr>
              <w:pStyle w:val="ListParagraph"/>
              <w:tabs>
                <w:tab w:val="left" w:pos="2835"/>
                <w:tab w:val="left" w:pos="3119"/>
              </w:tabs>
              <w:spacing w:line="360" w:lineRule="auto"/>
              <w:ind w:left="0"/>
              <w:jc w:val="center"/>
              <w:rPr>
                <w:rFonts w:cs="Times New Roman"/>
                <w:szCs w:val="24"/>
              </w:rPr>
            </w:pPr>
            <w:r>
              <w:rPr>
                <w:rFonts w:cs="Times New Roman"/>
                <w:szCs w:val="24"/>
                <w:lang w:val="en-US"/>
              </w:rPr>
              <w:t>2</w:t>
            </w:r>
          </w:p>
        </w:tc>
        <w:tc>
          <w:tcPr>
            <w:tcW w:w="1361" w:type="dxa"/>
          </w:tcPr>
          <w:p w:rsidR="00273C7A" w:rsidRPr="00B41349" w:rsidRDefault="00273C7A" w:rsidP="0025525B">
            <w:pPr>
              <w:pStyle w:val="ListParagraph"/>
              <w:spacing w:line="360" w:lineRule="auto"/>
              <w:ind w:left="0"/>
              <w:jc w:val="both"/>
              <w:rPr>
                <w:rFonts w:cs="Times New Roman"/>
                <w:szCs w:val="24"/>
              </w:rPr>
            </w:pPr>
            <w:r w:rsidRPr="00B41349">
              <w:rPr>
                <w:rFonts w:cs="Times New Roman"/>
                <w:szCs w:val="24"/>
                <w:lang w:val="en-US"/>
              </w:rPr>
              <w:t>201</w:t>
            </w:r>
            <w:r w:rsidRPr="00B41349">
              <w:rPr>
                <w:rFonts w:cs="Times New Roman"/>
                <w:szCs w:val="24"/>
              </w:rPr>
              <w:t>6</w:t>
            </w:r>
            <w:r w:rsidRPr="00B41349">
              <w:rPr>
                <w:rFonts w:cs="Times New Roman"/>
                <w:szCs w:val="24"/>
                <w:lang w:val="en-US"/>
              </w:rPr>
              <w:t>/201</w:t>
            </w:r>
            <w:r w:rsidRPr="00B41349">
              <w:rPr>
                <w:rFonts w:cs="Times New Roman"/>
                <w:szCs w:val="24"/>
              </w:rPr>
              <w:t>7</w:t>
            </w:r>
          </w:p>
        </w:tc>
        <w:tc>
          <w:tcPr>
            <w:tcW w:w="478" w:type="dxa"/>
          </w:tcPr>
          <w:p w:rsidR="00273C7A" w:rsidRPr="00B41349" w:rsidRDefault="00273C7A" w:rsidP="00273C7A">
            <w:pPr>
              <w:pStyle w:val="ListParagraph"/>
              <w:tabs>
                <w:tab w:val="left" w:pos="2835"/>
                <w:tab w:val="left" w:pos="3119"/>
              </w:tabs>
              <w:spacing w:line="360" w:lineRule="auto"/>
              <w:ind w:left="0"/>
              <w:jc w:val="center"/>
              <w:rPr>
                <w:rFonts w:cs="Times New Roman"/>
                <w:szCs w:val="24"/>
              </w:rPr>
            </w:pPr>
            <w:r w:rsidRPr="00B41349">
              <w:rPr>
                <w:rFonts w:cs="Times New Roman"/>
                <w:szCs w:val="24"/>
              </w:rPr>
              <w:t>10</w:t>
            </w:r>
          </w:p>
        </w:tc>
        <w:tc>
          <w:tcPr>
            <w:tcW w:w="510" w:type="dxa"/>
          </w:tcPr>
          <w:p w:rsidR="00273C7A" w:rsidRPr="00B41349" w:rsidRDefault="00273C7A" w:rsidP="00273C7A">
            <w:pPr>
              <w:pStyle w:val="ListParagraph"/>
              <w:tabs>
                <w:tab w:val="left" w:pos="2835"/>
                <w:tab w:val="left" w:pos="3119"/>
              </w:tabs>
              <w:spacing w:line="360" w:lineRule="auto"/>
              <w:ind w:left="0"/>
              <w:jc w:val="center"/>
              <w:rPr>
                <w:rFonts w:cs="Times New Roman"/>
                <w:szCs w:val="24"/>
              </w:rPr>
            </w:pPr>
            <w:r w:rsidRPr="00B41349">
              <w:rPr>
                <w:rFonts w:cs="Times New Roman"/>
                <w:szCs w:val="24"/>
              </w:rPr>
              <w:t>6</w:t>
            </w:r>
          </w:p>
        </w:tc>
        <w:tc>
          <w:tcPr>
            <w:tcW w:w="692" w:type="dxa"/>
          </w:tcPr>
          <w:p w:rsidR="00273C7A" w:rsidRPr="00B41349" w:rsidRDefault="00273C7A" w:rsidP="00273C7A">
            <w:pPr>
              <w:pStyle w:val="ListParagraph"/>
              <w:tabs>
                <w:tab w:val="left" w:pos="2835"/>
                <w:tab w:val="left" w:pos="3119"/>
              </w:tabs>
              <w:spacing w:line="360" w:lineRule="auto"/>
              <w:ind w:left="0"/>
              <w:jc w:val="center"/>
              <w:rPr>
                <w:rFonts w:cs="Times New Roman"/>
                <w:szCs w:val="24"/>
              </w:rPr>
            </w:pPr>
            <w:r w:rsidRPr="00B41349">
              <w:rPr>
                <w:rFonts w:cs="Times New Roman"/>
                <w:szCs w:val="24"/>
              </w:rPr>
              <w:t>16</w:t>
            </w:r>
          </w:p>
        </w:tc>
        <w:tc>
          <w:tcPr>
            <w:tcW w:w="478" w:type="dxa"/>
          </w:tcPr>
          <w:p w:rsidR="00273C7A" w:rsidRPr="00B41349" w:rsidRDefault="00273C7A" w:rsidP="00273C7A">
            <w:pPr>
              <w:pStyle w:val="ListParagraph"/>
              <w:tabs>
                <w:tab w:val="left" w:pos="2835"/>
                <w:tab w:val="left" w:pos="3119"/>
              </w:tabs>
              <w:spacing w:line="360" w:lineRule="auto"/>
              <w:ind w:left="0"/>
              <w:jc w:val="center"/>
              <w:rPr>
                <w:rFonts w:cs="Times New Roman"/>
                <w:szCs w:val="24"/>
              </w:rPr>
            </w:pPr>
            <w:r w:rsidRPr="00B41349">
              <w:rPr>
                <w:rFonts w:cs="Times New Roman"/>
                <w:szCs w:val="24"/>
              </w:rPr>
              <w:t>30</w:t>
            </w:r>
          </w:p>
        </w:tc>
        <w:tc>
          <w:tcPr>
            <w:tcW w:w="478" w:type="dxa"/>
          </w:tcPr>
          <w:p w:rsidR="00273C7A" w:rsidRPr="00B41349" w:rsidRDefault="00273C7A" w:rsidP="00273C7A">
            <w:pPr>
              <w:pStyle w:val="ListParagraph"/>
              <w:tabs>
                <w:tab w:val="left" w:pos="2835"/>
                <w:tab w:val="left" w:pos="3119"/>
              </w:tabs>
              <w:spacing w:line="360" w:lineRule="auto"/>
              <w:ind w:left="0"/>
              <w:jc w:val="center"/>
              <w:rPr>
                <w:rFonts w:cs="Times New Roman"/>
                <w:szCs w:val="24"/>
              </w:rPr>
            </w:pPr>
            <w:r w:rsidRPr="00B41349">
              <w:rPr>
                <w:rFonts w:cs="Times New Roman"/>
                <w:szCs w:val="24"/>
              </w:rPr>
              <w:t>23</w:t>
            </w:r>
          </w:p>
        </w:tc>
        <w:tc>
          <w:tcPr>
            <w:tcW w:w="779" w:type="dxa"/>
          </w:tcPr>
          <w:p w:rsidR="00273C7A" w:rsidRPr="00B41349" w:rsidRDefault="00273C7A" w:rsidP="00273C7A">
            <w:pPr>
              <w:pStyle w:val="ListParagraph"/>
              <w:tabs>
                <w:tab w:val="left" w:pos="2835"/>
                <w:tab w:val="left" w:pos="3119"/>
              </w:tabs>
              <w:spacing w:line="360" w:lineRule="auto"/>
              <w:ind w:left="0"/>
              <w:jc w:val="center"/>
              <w:rPr>
                <w:rFonts w:cs="Times New Roman"/>
                <w:szCs w:val="24"/>
              </w:rPr>
            </w:pPr>
            <w:r w:rsidRPr="00B41349">
              <w:rPr>
                <w:rFonts w:cs="Times New Roman"/>
                <w:szCs w:val="24"/>
              </w:rPr>
              <w:t>53</w:t>
            </w:r>
          </w:p>
        </w:tc>
        <w:tc>
          <w:tcPr>
            <w:tcW w:w="482" w:type="dxa"/>
          </w:tcPr>
          <w:p w:rsidR="00273C7A" w:rsidRPr="00B41349" w:rsidRDefault="00273C7A" w:rsidP="00273C7A">
            <w:pPr>
              <w:pStyle w:val="ListParagraph"/>
              <w:tabs>
                <w:tab w:val="left" w:pos="2835"/>
                <w:tab w:val="left" w:pos="3119"/>
              </w:tabs>
              <w:spacing w:line="360" w:lineRule="auto"/>
              <w:ind w:left="0"/>
              <w:jc w:val="center"/>
              <w:rPr>
                <w:rFonts w:cs="Times New Roman"/>
                <w:szCs w:val="24"/>
              </w:rPr>
            </w:pPr>
            <w:r w:rsidRPr="00B41349">
              <w:rPr>
                <w:rFonts w:cs="Times New Roman"/>
                <w:szCs w:val="24"/>
              </w:rPr>
              <w:t>40</w:t>
            </w:r>
          </w:p>
        </w:tc>
        <w:tc>
          <w:tcPr>
            <w:tcW w:w="488" w:type="dxa"/>
          </w:tcPr>
          <w:p w:rsidR="00273C7A" w:rsidRPr="00B41349" w:rsidRDefault="00273C7A" w:rsidP="00273C7A">
            <w:pPr>
              <w:pStyle w:val="ListParagraph"/>
              <w:tabs>
                <w:tab w:val="left" w:pos="2835"/>
                <w:tab w:val="left" w:pos="3119"/>
              </w:tabs>
              <w:spacing w:line="360" w:lineRule="auto"/>
              <w:ind w:left="0"/>
              <w:jc w:val="center"/>
              <w:rPr>
                <w:rFonts w:cs="Times New Roman"/>
                <w:szCs w:val="24"/>
              </w:rPr>
            </w:pPr>
            <w:r w:rsidRPr="00B41349">
              <w:rPr>
                <w:rFonts w:cs="Times New Roman"/>
                <w:szCs w:val="24"/>
              </w:rPr>
              <w:t>29</w:t>
            </w:r>
          </w:p>
        </w:tc>
        <w:tc>
          <w:tcPr>
            <w:tcW w:w="775" w:type="dxa"/>
          </w:tcPr>
          <w:p w:rsidR="00273C7A" w:rsidRPr="00B41349" w:rsidRDefault="00273C7A" w:rsidP="00273C7A">
            <w:pPr>
              <w:pStyle w:val="ListParagraph"/>
              <w:tabs>
                <w:tab w:val="left" w:pos="2835"/>
                <w:tab w:val="left" w:pos="3119"/>
              </w:tabs>
              <w:spacing w:line="360" w:lineRule="auto"/>
              <w:ind w:left="0"/>
              <w:jc w:val="center"/>
              <w:rPr>
                <w:rFonts w:cs="Times New Roman"/>
                <w:szCs w:val="24"/>
              </w:rPr>
            </w:pPr>
            <w:r w:rsidRPr="00B41349">
              <w:rPr>
                <w:rFonts w:cs="Times New Roman"/>
                <w:szCs w:val="24"/>
              </w:rPr>
              <w:t>69</w:t>
            </w:r>
          </w:p>
        </w:tc>
      </w:tr>
      <w:tr w:rsidR="00273C7A" w:rsidRPr="00B41349" w:rsidTr="00E4501F">
        <w:tc>
          <w:tcPr>
            <w:tcW w:w="518" w:type="dxa"/>
          </w:tcPr>
          <w:p w:rsidR="00273C7A" w:rsidRPr="00877CEF" w:rsidRDefault="00877CEF" w:rsidP="00273C7A">
            <w:pPr>
              <w:pStyle w:val="ListParagraph"/>
              <w:tabs>
                <w:tab w:val="left" w:pos="2835"/>
                <w:tab w:val="left" w:pos="3119"/>
              </w:tabs>
              <w:spacing w:line="360" w:lineRule="auto"/>
              <w:ind w:left="0"/>
              <w:jc w:val="center"/>
              <w:rPr>
                <w:rFonts w:cs="Times New Roman"/>
                <w:szCs w:val="24"/>
              </w:rPr>
            </w:pPr>
            <w:r>
              <w:rPr>
                <w:rFonts w:cs="Times New Roman"/>
                <w:szCs w:val="24"/>
                <w:lang w:val="en-US"/>
              </w:rPr>
              <w:t>3</w:t>
            </w:r>
          </w:p>
        </w:tc>
        <w:tc>
          <w:tcPr>
            <w:tcW w:w="1361" w:type="dxa"/>
          </w:tcPr>
          <w:p w:rsidR="00273C7A" w:rsidRPr="00B41349" w:rsidRDefault="00273C7A" w:rsidP="0025525B">
            <w:pPr>
              <w:pStyle w:val="ListParagraph"/>
              <w:spacing w:line="360" w:lineRule="auto"/>
              <w:ind w:left="0"/>
              <w:jc w:val="both"/>
              <w:rPr>
                <w:rFonts w:cs="Times New Roman"/>
                <w:szCs w:val="24"/>
              </w:rPr>
            </w:pPr>
            <w:r w:rsidRPr="00B41349">
              <w:rPr>
                <w:rFonts w:cs="Times New Roman"/>
                <w:szCs w:val="24"/>
                <w:lang w:val="en-US"/>
              </w:rPr>
              <w:t>201</w:t>
            </w:r>
            <w:r w:rsidRPr="00B41349">
              <w:rPr>
                <w:rFonts w:cs="Times New Roman"/>
                <w:szCs w:val="24"/>
              </w:rPr>
              <w:t>7</w:t>
            </w:r>
            <w:r w:rsidRPr="00B41349">
              <w:rPr>
                <w:rFonts w:cs="Times New Roman"/>
                <w:szCs w:val="24"/>
                <w:lang w:val="en-US"/>
              </w:rPr>
              <w:t>/201</w:t>
            </w:r>
            <w:r w:rsidRPr="00B41349">
              <w:rPr>
                <w:rFonts w:cs="Times New Roman"/>
                <w:szCs w:val="24"/>
              </w:rPr>
              <w:t>8</w:t>
            </w:r>
          </w:p>
        </w:tc>
        <w:tc>
          <w:tcPr>
            <w:tcW w:w="478" w:type="dxa"/>
          </w:tcPr>
          <w:p w:rsidR="00273C7A" w:rsidRPr="00B41349" w:rsidRDefault="00273C7A" w:rsidP="00273C7A">
            <w:pPr>
              <w:pStyle w:val="ListParagraph"/>
              <w:tabs>
                <w:tab w:val="left" w:pos="2835"/>
                <w:tab w:val="left" w:pos="3119"/>
              </w:tabs>
              <w:spacing w:line="360" w:lineRule="auto"/>
              <w:ind w:left="0"/>
              <w:jc w:val="center"/>
              <w:rPr>
                <w:rFonts w:cs="Times New Roman"/>
                <w:szCs w:val="24"/>
              </w:rPr>
            </w:pPr>
            <w:r w:rsidRPr="00B41349">
              <w:rPr>
                <w:rFonts w:cs="Times New Roman"/>
                <w:szCs w:val="24"/>
              </w:rPr>
              <w:t>10</w:t>
            </w:r>
          </w:p>
        </w:tc>
        <w:tc>
          <w:tcPr>
            <w:tcW w:w="510" w:type="dxa"/>
          </w:tcPr>
          <w:p w:rsidR="00273C7A" w:rsidRPr="00B41349" w:rsidRDefault="00273C7A" w:rsidP="00273C7A">
            <w:pPr>
              <w:pStyle w:val="ListParagraph"/>
              <w:tabs>
                <w:tab w:val="left" w:pos="2835"/>
                <w:tab w:val="left" w:pos="3119"/>
              </w:tabs>
              <w:spacing w:line="360" w:lineRule="auto"/>
              <w:ind w:left="0"/>
              <w:jc w:val="center"/>
              <w:rPr>
                <w:rFonts w:cs="Times New Roman"/>
                <w:szCs w:val="24"/>
              </w:rPr>
            </w:pPr>
            <w:r w:rsidRPr="00B41349">
              <w:rPr>
                <w:rFonts w:cs="Times New Roman"/>
                <w:szCs w:val="24"/>
              </w:rPr>
              <w:t>9</w:t>
            </w:r>
          </w:p>
        </w:tc>
        <w:tc>
          <w:tcPr>
            <w:tcW w:w="692" w:type="dxa"/>
          </w:tcPr>
          <w:p w:rsidR="00273C7A" w:rsidRPr="00B41349" w:rsidRDefault="00273C7A" w:rsidP="00273C7A">
            <w:pPr>
              <w:pStyle w:val="ListParagraph"/>
              <w:tabs>
                <w:tab w:val="left" w:pos="2835"/>
                <w:tab w:val="left" w:pos="3119"/>
              </w:tabs>
              <w:spacing w:line="360" w:lineRule="auto"/>
              <w:ind w:left="0"/>
              <w:jc w:val="center"/>
              <w:rPr>
                <w:rFonts w:cs="Times New Roman"/>
                <w:szCs w:val="24"/>
              </w:rPr>
            </w:pPr>
            <w:r w:rsidRPr="00B41349">
              <w:rPr>
                <w:rFonts w:cs="Times New Roman"/>
                <w:szCs w:val="24"/>
              </w:rPr>
              <w:t>19</w:t>
            </w:r>
          </w:p>
        </w:tc>
        <w:tc>
          <w:tcPr>
            <w:tcW w:w="478" w:type="dxa"/>
          </w:tcPr>
          <w:p w:rsidR="00273C7A" w:rsidRPr="00B41349" w:rsidRDefault="00273C7A" w:rsidP="00273C7A">
            <w:pPr>
              <w:pStyle w:val="ListParagraph"/>
              <w:tabs>
                <w:tab w:val="left" w:pos="2835"/>
                <w:tab w:val="left" w:pos="3119"/>
              </w:tabs>
              <w:spacing w:line="360" w:lineRule="auto"/>
              <w:ind w:left="0"/>
              <w:jc w:val="center"/>
              <w:rPr>
                <w:rFonts w:cs="Times New Roman"/>
                <w:szCs w:val="24"/>
              </w:rPr>
            </w:pPr>
            <w:r w:rsidRPr="00B41349">
              <w:rPr>
                <w:rFonts w:cs="Times New Roman"/>
                <w:szCs w:val="24"/>
              </w:rPr>
              <w:t>29</w:t>
            </w:r>
          </w:p>
        </w:tc>
        <w:tc>
          <w:tcPr>
            <w:tcW w:w="478" w:type="dxa"/>
          </w:tcPr>
          <w:p w:rsidR="00273C7A" w:rsidRPr="00B41349" w:rsidRDefault="00273C7A" w:rsidP="00273C7A">
            <w:pPr>
              <w:pStyle w:val="ListParagraph"/>
              <w:tabs>
                <w:tab w:val="left" w:pos="2835"/>
                <w:tab w:val="left" w:pos="3119"/>
              </w:tabs>
              <w:spacing w:line="360" w:lineRule="auto"/>
              <w:ind w:left="0"/>
              <w:jc w:val="center"/>
              <w:rPr>
                <w:rFonts w:cs="Times New Roman"/>
                <w:szCs w:val="24"/>
              </w:rPr>
            </w:pPr>
            <w:r w:rsidRPr="00B41349">
              <w:rPr>
                <w:rFonts w:cs="Times New Roman"/>
                <w:szCs w:val="24"/>
              </w:rPr>
              <w:t>34</w:t>
            </w:r>
          </w:p>
        </w:tc>
        <w:tc>
          <w:tcPr>
            <w:tcW w:w="779" w:type="dxa"/>
          </w:tcPr>
          <w:p w:rsidR="00273C7A" w:rsidRPr="00B41349" w:rsidRDefault="00273C7A" w:rsidP="00273C7A">
            <w:pPr>
              <w:pStyle w:val="ListParagraph"/>
              <w:tabs>
                <w:tab w:val="left" w:pos="2835"/>
                <w:tab w:val="left" w:pos="3119"/>
              </w:tabs>
              <w:spacing w:line="360" w:lineRule="auto"/>
              <w:ind w:left="0"/>
              <w:jc w:val="center"/>
              <w:rPr>
                <w:rFonts w:cs="Times New Roman"/>
                <w:szCs w:val="24"/>
              </w:rPr>
            </w:pPr>
            <w:r w:rsidRPr="00B41349">
              <w:rPr>
                <w:rFonts w:cs="Times New Roman"/>
                <w:szCs w:val="24"/>
              </w:rPr>
              <w:t>63</w:t>
            </w:r>
          </w:p>
        </w:tc>
        <w:tc>
          <w:tcPr>
            <w:tcW w:w="482" w:type="dxa"/>
          </w:tcPr>
          <w:p w:rsidR="00273C7A" w:rsidRPr="00B41349" w:rsidRDefault="00273C7A" w:rsidP="00273C7A">
            <w:pPr>
              <w:pStyle w:val="ListParagraph"/>
              <w:tabs>
                <w:tab w:val="left" w:pos="2835"/>
                <w:tab w:val="left" w:pos="3119"/>
              </w:tabs>
              <w:spacing w:line="360" w:lineRule="auto"/>
              <w:ind w:left="0"/>
              <w:jc w:val="center"/>
              <w:rPr>
                <w:rFonts w:cs="Times New Roman"/>
                <w:szCs w:val="24"/>
              </w:rPr>
            </w:pPr>
            <w:r w:rsidRPr="00B41349">
              <w:rPr>
                <w:rFonts w:cs="Times New Roman"/>
                <w:szCs w:val="24"/>
              </w:rPr>
              <w:t>39</w:t>
            </w:r>
          </w:p>
        </w:tc>
        <w:tc>
          <w:tcPr>
            <w:tcW w:w="488" w:type="dxa"/>
          </w:tcPr>
          <w:p w:rsidR="00273C7A" w:rsidRPr="00B41349" w:rsidRDefault="00273C7A" w:rsidP="00273C7A">
            <w:pPr>
              <w:pStyle w:val="ListParagraph"/>
              <w:tabs>
                <w:tab w:val="left" w:pos="2835"/>
                <w:tab w:val="left" w:pos="3119"/>
              </w:tabs>
              <w:spacing w:line="360" w:lineRule="auto"/>
              <w:ind w:left="0"/>
              <w:jc w:val="center"/>
              <w:rPr>
                <w:rFonts w:cs="Times New Roman"/>
                <w:szCs w:val="24"/>
              </w:rPr>
            </w:pPr>
            <w:r w:rsidRPr="00B41349">
              <w:rPr>
                <w:rFonts w:cs="Times New Roman"/>
                <w:szCs w:val="24"/>
              </w:rPr>
              <w:t>43</w:t>
            </w:r>
          </w:p>
        </w:tc>
        <w:tc>
          <w:tcPr>
            <w:tcW w:w="775" w:type="dxa"/>
          </w:tcPr>
          <w:p w:rsidR="00273C7A" w:rsidRPr="00B41349" w:rsidRDefault="00273C7A" w:rsidP="00273C7A">
            <w:pPr>
              <w:pStyle w:val="ListParagraph"/>
              <w:tabs>
                <w:tab w:val="left" w:pos="2835"/>
                <w:tab w:val="left" w:pos="3119"/>
              </w:tabs>
              <w:spacing w:line="360" w:lineRule="auto"/>
              <w:ind w:left="0"/>
              <w:jc w:val="center"/>
              <w:rPr>
                <w:rFonts w:cs="Times New Roman"/>
                <w:szCs w:val="24"/>
              </w:rPr>
            </w:pPr>
            <w:r w:rsidRPr="00B41349">
              <w:rPr>
                <w:rFonts w:cs="Times New Roman"/>
                <w:szCs w:val="24"/>
              </w:rPr>
              <w:t>82</w:t>
            </w:r>
          </w:p>
        </w:tc>
      </w:tr>
    </w:tbl>
    <w:p w:rsidR="0052609C" w:rsidRPr="00B41349" w:rsidRDefault="0052609C" w:rsidP="0025525B">
      <w:pPr>
        <w:spacing w:after="0" w:line="360" w:lineRule="auto"/>
        <w:jc w:val="both"/>
        <w:rPr>
          <w:rFonts w:ascii="Times New Roman" w:hAnsi="Times New Roman" w:cs="Times New Roman"/>
          <w:sz w:val="24"/>
          <w:szCs w:val="24"/>
        </w:rPr>
      </w:pPr>
    </w:p>
    <w:p w:rsidR="00311795" w:rsidRDefault="00311795" w:rsidP="00AC070D">
      <w:pPr>
        <w:pStyle w:val="ListParagraph"/>
        <w:numPr>
          <w:ilvl w:val="0"/>
          <w:numId w:val="7"/>
        </w:numPr>
        <w:spacing w:after="0" w:line="360" w:lineRule="auto"/>
        <w:ind w:left="851" w:hanging="425"/>
        <w:jc w:val="both"/>
        <w:rPr>
          <w:rFonts w:ascii="Times New Roman" w:hAnsi="Times New Roman" w:cs="Times New Roman"/>
          <w:b/>
          <w:sz w:val="24"/>
          <w:szCs w:val="24"/>
        </w:rPr>
      </w:pPr>
      <w:r>
        <w:rPr>
          <w:rFonts w:ascii="Times New Roman" w:hAnsi="Times New Roman" w:cs="Times New Roman"/>
          <w:b/>
          <w:sz w:val="24"/>
          <w:szCs w:val="24"/>
        </w:rPr>
        <w:t>Peran Guru Laki-laki</w:t>
      </w:r>
    </w:p>
    <w:p w:rsidR="00F75A5D" w:rsidRDefault="001E6731" w:rsidP="00844C5E">
      <w:pPr>
        <w:pStyle w:val="ListParagraph"/>
        <w:spacing w:after="0" w:line="360" w:lineRule="auto"/>
        <w:ind w:left="851" w:firstLine="567"/>
        <w:jc w:val="both"/>
        <w:rPr>
          <w:rFonts w:ascii="Times New Roman" w:hAnsi="Times New Roman" w:cs="Times New Roman"/>
          <w:sz w:val="24"/>
          <w:szCs w:val="24"/>
        </w:rPr>
      </w:pPr>
      <w:r>
        <w:rPr>
          <w:rFonts w:ascii="Times New Roman" w:hAnsi="Times New Roman" w:cs="Times New Roman"/>
          <w:sz w:val="24"/>
          <w:szCs w:val="24"/>
        </w:rPr>
        <w:t>G</w:t>
      </w:r>
      <w:r w:rsidR="00F75A5D">
        <w:rPr>
          <w:rFonts w:ascii="Times New Roman" w:hAnsi="Times New Roman" w:cs="Times New Roman"/>
          <w:sz w:val="24"/>
          <w:szCs w:val="24"/>
        </w:rPr>
        <w:t>uru laki-laki</w:t>
      </w:r>
      <w:r w:rsidR="006A213B">
        <w:rPr>
          <w:rFonts w:ascii="Times New Roman" w:hAnsi="Times New Roman" w:cs="Times New Roman"/>
          <w:sz w:val="24"/>
          <w:szCs w:val="24"/>
        </w:rPr>
        <w:t xml:space="preserve"> di TK Aisyiyah Bustanul Athfal 02 Pelutan Pemalang berkedudukan sebagai </w:t>
      </w:r>
      <w:r w:rsidR="006F7BCA">
        <w:rPr>
          <w:rFonts w:ascii="Times New Roman" w:hAnsi="Times New Roman" w:cs="Times New Roman"/>
          <w:sz w:val="24"/>
          <w:szCs w:val="24"/>
        </w:rPr>
        <w:t>guru kemudian naik menjadi kepala sekolah. Namun berdasarkan peraturan perundangan bahwa kepala sekolah Lembaga Pendidikan Anak Usia Dini tidak diperkenankan untuk mengajar. Hal ini karena kesibukannya sebagai kepala sekolah.</w:t>
      </w:r>
    </w:p>
    <w:p w:rsidR="00844C5E" w:rsidRPr="00F75A5D" w:rsidRDefault="00844C5E" w:rsidP="006B2588">
      <w:pPr>
        <w:pStyle w:val="ListParagraph"/>
        <w:spacing w:after="0" w:line="360" w:lineRule="auto"/>
        <w:ind w:left="851" w:firstLine="709"/>
        <w:jc w:val="both"/>
        <w:rPr>
          <w:rFonts w:ascii="Times New Roman" w:hAnsi="Times New Roman" w:cs="Times New Roman"/>
          <w:sz w:val="24"/>
          <w:szCs w:val="24"/>
        </w:rPr>
      </w:pPr>
    </w:p>
    <w:p w:rsidR="00495DDE" w:rsidRDefault="00FB21FD" w:rsidP="00AC070D">
      <w:pPr>
        <w:pStyle w:val="ListParagraph"/>
        <w:numPr>
          <w:ilvl w:val="0"/>
          <w:numId w:val="7"/>
        </w:numPr>
        <w:spacing w:after="0" w:line="360" w:lineRule="auto"/>
        <w:ind w:left="851" w:hanging="425"/>
        <w:jc w:val="both"/>
        <w:rPr>
          <w:rFonts w:ascii="Times New Roman" w:hAnsi="Times New Roman" w:cs="Times New Roman"/>
          <w:b/>
          <w:sz w:val="24"/>
          <w:szCs w:val="24"/>
        </w:rPr>
      </w:pPr>
      <w:r>
        <w:rPr>
          <w:rFonts w:ascii="Times New Roman" w:hAnsi="Times New Roman" w:cs="Times New Roman"/>
          <w:b/>
          <w:sz w:val="24"/>
          <w:szCs w:val="24"/>
        </w:rPr>
        <w:lastRenderedPageBreak/>
        <w:t>Fasilitas</w:t>
      </w:r>
      <w:r w:rsidR="00495DDE">
        <w:rPr>
          <w:rFonts w:ascii="Times New Roman" w:hAnsi="Times New Roman" w:cs="Times New Roman"/>
          <w:b/>
          <w:sz w:val="24"/>
          <w:szCs w:val="24"/>
        </w:rPr>
        <w:t xml:space="preserve"> Sarana dan Prasarana</w:t>
      </w:r>
    </w:p>
    <w:p w:rsidR="0014048F" w:rsidRDefault="00F77D3D" w:rsidP="0014048F">
      <w:pPr>
        <w:pStyle w:val="ListParagraph"/>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TK Aisyiyah Bustanul Athfal 02 Pelutan Pemalang memiliki fasilitas sarana dan prasarana selayakn</w:t>
      </w:r>
      <w:r w:rsidR="006F50C1">
        <w:rPr>
          <w:rFonts w:ascii="Times New Roman" w:hAnsi="Times New Roman" w:cs="Times New Roman"/>
          <w:sz w:val="24"/>
          <w:szCs w:val="24"/>
        </w:rPr>
        <w:t>ya lembaga TK pada umumnya, seperti ruang belajar, halaman bermain, dan Alat Permainan Edukatif (APE)</w:t>
      </w:r>
      <w:r w:rsidR="00165DAE">
        <w:rPr>
          <w:rFonts w:ascii="Times New Roman" w:hAnsi="Times New Roman" w:cs="Times New Roman"/>
          <w:sz w:val="24"/>
          <w:szCs w:val="24"/>
        </w:rPr>
        <w:t xml:space="preserve"> baik di dalam maupun di luar kelas.</w:t>
      </w:r>
    </w:p>
    <w:p w:rsidR="002D6B2F" w:rsidRDefault="002D6B2F" w:rsidP="002D6B2F">
      <w:pPr>
        <w:pStyle w:val="ListParagraph"/>
        <w:spacing w:after="0" w:line="360" w:lineRule="auto"/>
        <w:ind w:left="851"/>
        <w:jc w:val="both"/>
        <w:rPr>
          <w:rFonts w:ascii="Times New Roman" w:hAnsi="Times New Roman" w:cs="Times New Roman"/>
          <w:b/>
          <w:sz w:val="24"/>
          <w:szCs w:val="24"/>
        </w:rPr>
      </w:pPr>
    </w:p>
    <w:p w:rsidR="004C398F" w:rsidRPr="004C398F" w:rsidRDefault="004C398F" w:rsidP="008D5A70">
      <w:pPr>
        <w:pStyle w:val="ListParagraph"/>
        <w:numPr>
          <w:ilvl w:val="0"/>
          <w:numId w:val="1"/>
        </w:numPr>
        <w:spacing w:after="0"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Temuan Penelitian</w:t>
      </w:r>
    </w:p>
    <w:p w:rsidR="00F4284A" w:rsidRDefault="00A10446" w:rsidP="00BD0945">
      <w:pPr>
        <w:pStyle w:val="ListParagraph"/>
        <w:spacing w:after="0" w:line="360" w:lineRule="auto"/>
        <w:ind w:left="426" w:firstLine="567"/>
        <w:jc w:val="both"/>
        <w:rPr>
          <w:rFonts w:asciiTheme="majorBidi" w:hAnsiTheme="majorBidi" w:cstheme="majorBidi"/>
          <w:sz w:val="24"/>
          <w:szCs w:val="24"/>
        </w:rPr>
      </w:pPr>
      <w:r>
        <w:rPr>
          <w:rFonts w:asciiTheme="majorBidi" w:hAnsiTheme="majorBidi" w:cstheme="majorBidi"/>
          <w:sz w:val="24"/>
          <w:szCs w:val="24"/>
        </w:rPr>
        <w:t>Setelah p</w:t>
      </w:r>
      <w:r w:rsidR="00640F9B">
        <w:rPr>
          <w:rFonts w:asciiTheme="majorBidi" w:hAnsiTheme="majorBidi" w:cstheme="majorBidi"/>
          <w:sz w:val="24"/>
          <w:szCs w:val="24"/>
        </w:rPr>
        <w:t>eneliti</w:t>
      </w:r>
      <w:r w:rsidR="00462FB3">
        <w:rPr>
          <w:rFonts w:asciiTheme="majorBidi" w:hAnsiTheme="majorBidi" w:cstheme="majorBidi"/>
          <w:sz w:val="24"/>
          <w:szCs w:val="24"/>
        </w:rPr>
        <w:t xml:space="preserve"> melakukan berbagai upaya dal</w:t>
      </w:r>
      <w:r w:rsidR="00640F9B">
        <w:rPr>
          <w:rFonts w:asciiTheme="majorBidi" w:hAnsiTheme="majorBidi" w:cstheme="majorBidi"/>
          <w:sz w:val="24"/>
          <w:szCs w:val="24"/>
        </w:rPr>
        <w:t>am rangka proses penelitian ini</w:t>
      </w:r>
      <w:r w:rsidR="005E414E">
        <w:rPr>
          <w:rFonts w:asciiTheme="majorBidi" w:hAnsiTheme="majorBidi" w:cstheme="majorBidi"/>
          <w:sz w:val="24"/>
          <w:szCs w:val="24"/>
        </w:rPr>
        <w:t xml:space="preserve"> untuk menjawab penelitian tentang </w:t>
      </w:r>
      <w:r w:rsidR="008E4AA7">
        <w:rPr>
          <w:rFonts w:asciiTheme="majorBidi" w:hAnsiTheme="majorBidi" w:cstheme="majorBidi"/>
          <w:sz w:val="24"/>
          <w:szCs w:val="24"/>
        </w:rPr>
        <w:t>peran guru laki-laki terhadap pendidikan karakter anak di TK Aisyiyah Bustanul Athfal 02 Pelutan</w:t>
      </w:r>
      <w:r w:rsidR="005E414E">
        <w:rPr>
          <w:rFonts w:asciiTheme="majorBidi" w:hAnsiTheme="majorBidi" w:cstheme="majorBidi"/>
          <w:sz w:val="24"/>
          <w:szCs w:val="24"/>
        </w:rPr>
        <w:t xml:space="preserve"> Pema</w:t>
      </w:r>
      <w:r w:rsidR="00DD1E10">
        <w:rPr>
          <w:rFonts w:asciiTheme="majorBidi" w:hAnsiTheme="majorBidi" w:cstheme="majorBidi"/>
          <w:sz w:val="24"/>
          <w:szCs w:val="24"/>
        </w:rPr>
        <w:t>lang dengan</w:t>
      </w:r>
      <w:r w:rsidR="005E414E">
        <w:rPr>
          <w:rFonts w:asciiTheme="majorBidi" w:hAnsiTheme="majorBidi" w:cstheme="majorBidi"/>
          <w:sz w:val="24"/>
          <w:szCs w:val="24"/>
        </w:rPr>
        <w:t xml:space="preserve"> menggunakan metod</w:t>
      </w:r>
      <w:r w:rsidR="007B72EB">
        <w:rPr>
          <w:rFonts w:asciiTheme="majorBidi" w:hAnsiTheme="majorBidi" w:cstheme="majorBidi"/>
          <w:sz w:val="24"/>
          <w:szCs w:val="24"/>
        </w:rPr>
        <w:t xml:space="preserve">e studi telaah </w:t>
      </w:r>
      <w:r w:rsidR="005E414E">
        <w:rPr>
          <w:rFonts w:asciiTheme="majorBidi" w:hAnsiTheme="majorBidi" w:cstheme="majorBidi"/>
          <w:sz w:val="24"/>
          <w:szCs w:val="24"/>
        </w:rPr>
        <w:t>dan pendekatan deskriptif kualitatif</w:t>
      </w:r>
      <w:r w:rsidR="009B69B2">
        <w:rPr>
          <w:rFonts w:asciiTheme="majorBidi" w:hAnsiTheme="majorBidi" w:cstheme="majorBidi"/>
          <w:sz w:val="24"/>
          <w:szCs w:val="24"/>
        </w:rPr>
        <w:t>, sehingga diperoleh data yang berupa uraian kata-kata.</w:t>
      </w:r>
      <w:r w:rsidR="00F2725F">
        <w:rPr>
          <w:rFonts w:asciiTheme="majorBidi" w:hAnsiTheme="majorBidi" w:cstheme="majorBidi"/>
          <w:sz w:val="24"/>
          <w:szCs w:val="24"/>
        </w:rPr>
        <w:t xml:space="preserve"> </w:t>
      </w:r>
      <w:r w:rsidR="008C601C">
        <w:rPr>
          <w:rFonts w:asciiTheme="majorBidi" w:hAnsiTheme="majorBidi" w:cstheme="majorBidi"/>
          <w:sz w:val="24"/>
          <w:szCs w:val="24"/>
        </w:rPr>
        <w:t>Kemudian</w:t>
      </w:r>
      <w:r w:rsidR="00035DB0">
        <w:rPr>
          <w:rFonts w:asciiTheme="majorBidi" w:hAnsiTheme="majorBidi" w:cstheme="majorBidi"/>
          <w:sz w:val="24"/>
          <w:szCs w:val="24"/>
        </w:rPr>
        <w:t xml:space="preserve"> peneliti memaparkan data yang berkaitana dengan </w:t>
      </w:r>
      <w:r w:rsidR="00E034FC">
        <w:rPr>
          <w:rFonts w:asciiTheme="majorBidi" w:hAnsiTheme="majorBidi" w:cstheme="majorBidi"/>
          <w:sz w:val="24"/>
          <w:szCs w:val="24"/>
        </w:rPr>
        <w:t>peran g</w:t>
      </w:r>
      <w:r w:rsidR="00F2725F">
        <w:rPr>
          <w:rFonts w:asciiTheme="majorBidi" w:hAnsiTheme="majorBidi" w:cstheme="majorBidi"/>
          <w:sz w:val="24"/>
          <w:szCs w:val="24"/>
        </w:rPr>
        <w:t>uru laki-laki</w:t>
      </w:r>
      <w:r w:rsidR="00E034FC">
        <w:rPr>
          <w:rFonts w:asciiTheme="majorBidi" w:hAnsiTheme="majorBidi" w:cstheme="majorBidi"/>
          <w:sz w:val="24"/>
          <w:szCs w:val="24"/>
        </w:rPr>
        <w:t>, maka diperoleh hasul sebagai berikut :</w:t>
      </w:r>
    </w:p>
    <w:p w:rsidR="000B58D4" w:rsidRDefault="000B58D4" w:rsidP="000B58D4">
      <w:pPr>
        <w:pStyle w:val="ListParagraph"/>
        <w:numPr>
          <w:ilvl w:val="0"/>
          <w:numId w:val="18"/>
        </w:numPr>
        <w:spacing w:after="0" w:line="360" w:lineRule="auto"/>
        <w:ind w:left="851" w:hanging="425"/>
        <w:jc w:val="both"/>
        <w:rPr>
          <w:rFonts w:asciiTheme="majorBidi" w:hAnsiTheme="majorBidi" w:cstheme="majorBidi"/>
          <w:sz w:val="24"/>
          <w:szCs w:val="24"/>
        </w:rPr>
      </w:pPr>
      <w:r>
        <w:rPr>
          <w:rFonts w:asciiTheme="majorBidi" w:hAnsiTheme="majorBidi" w:cstheme="majorBidi"/>
          <w:sz w:val="24"/>
          <w:szCs w:val="24"/>
        </w:rPr>
        <w:t>Proses pendidikan karakter anak di TK Aisyiyah Bustanul Athfal 02 Pelutan Pemalang.</w:t>
      </w:r>
    </w:p>
    <w:p w:rsidR="00763D6D" w:rsidRDefault="000A11C2" w:rsidP="008B4F3F">
      <w:pPr>
        <w:pStyle w:val="ListParagraph"/>
        <w:spacing w:after="0" w:line="360" w:lineRule="auto"/>
        <w:ind w:left="851" w:firstLine="709"/>
        <w:jc w:val="both"/>
        <w:rPr>
          <w:rFonts w:asciiTheme="majorBidi" w:hAnsiTheme="majorBidi" w:cstheme="majorBidi"/>
          <w:sz w:val="24"/>
          <w:szCs w:val="24"/>
        </w:rPr>
      </w:pPr>
      <w:r>
        <w:rPr>
          <w:rFonts w:asciiTheme="majorBidi" w:hAnsiTheme="majorBidi" w:cstheme="majorBidi"/>
          <w:sz w:val="24"/>
          <w:szCs w:val="24"/>
        </w:rPr>
        <w:t>Pengumpulan data untuk mengetahui proses pendidikan karakter di TK Aisyiyah Bustanul Athfal 02 Pelutan Pemalang adalah dengan menggunakan metode wawancara, observasi, dan dokumentasi.</w:t>
      </w:r>
      <w:r w:rsidR="00834A8F">
        <w:rPr>
          <w:rFonts w:asciiTheme="majorBidi" w:hAnsiTheme="majorBidi" w:cstheme="majorBidi"/>
          <w:sz w:val="24"/>
          <w:szCs w:val="24"/>
        </w:rPr>
        <w:t xml:space="preserve"> Dalam melakukan observasi dan wawancara, peneliti memperoleh data yaitu</w:t>
      </w:r>
      <w:r w:rsidR="003941E8">
        <w:rPr>
          <w:rFonts w:asciiTheme="majorBidi" w:hAnsiTheme="majorBidi" w:cstheme="majorBidi"/>
          <w:sz w:val="24"/>
          <w:szCs w:val="24"/>
        </w:rPr>
        <w:t xml:space="preserve"> </w:t>
      </w:r>
      <w:r w:rsidR="0096569E">
        <w:rPr>
          <w:rFonts w:asciiTheme="majorBidi" w:hAnsiTheme="majorBidi" w:cstheme="majorBidi"/>
          <w:sz w:val="24"/>
          <w:szCs w:val="24"/>
        </w:rPr>
        <w:t>anak memperoleh layanan pendidikan yang kompleks, meliputi disiplin ilmu atau wawasan dasar hingga sarana da prasarana yang cukup memadai. Ditambah dengan kualifikasi guru yang telah menempuh jenjang pendidikan strata 1 (S1)</w:t>
      </w:r>
      <w:r w:rsidR="009A67B7">
        <w:rPr>
          <w:rFonts w:asciiTheme="majorBidi" w:hAnsiTheme="majorBidi" w:cstheme="majorBidi"/>
          <w:sz w:val="24"/>
          <w:szCs w:val="24"/>
        </w:rPr>
        <w:t>, baik yang Program Studi Pendidikan Agama Islam (PAI)</w:t>
      </w:r>
      <w:r w:rsidR="00A82670">
        <w:rPr>
          <w:rFonts w:asciiTheme="majorBidi" w:hAnsiTheme="majorBidi" w:cstheme="majorBidi"/>
          <w:sz w:val="24"/>
          <w:szCs w:val="24"/>
        </w:rPr>
        <w:t xml:space="preserve"> hingga Program Studi Pendidikan Guru PAUD</w:t>
      </w:r>
      <w:r w:rsidR="00756D35">
        <w:rPr>
          <w:rFonts w:asciiTheme="majorBidi" w:hAnsiTheme="majorBidi" w:cstheme="majorBidi"/>
          <w:sz w:val="24"/>
          <w:szCs w:val="24"/>
        </w:rPr>
        <w:t>.</w:t>
      </w:r>
    </w:p>
    <w:p w:rsidR="00763D6D" w:rsidRDefault="00D0716A" w:rsidP="008B4F3F">
      <w:pPr>
        <w:pStyle w:val="ListParagraph"/>
        <w:spacing w:after="0" w:line="360" w:lineRule="auto"/>
        <w:ind w:left="851" w:firstLine="709"/>
        <w:jc w:val="both"/>
        <w:rPr>
          <w:rFonts w:asciiTheme="majorBidi" w:hAnsiTheme="majorBidi" w:cstheme="majorBidi"/>
          <w:sz w:val="24"/>
          <w:szCs w:val="24"/>
        </w:rPr>
      </w:pPr>
      <w:r>
        <w:rPr>
          <w:rFonts w:asciiTheme="majorBidi" w:hAnsiTheme="majorBidi" w:cstheme="majorBidi"/>
          <w:sz w:val="24"/>
          <w:szCs w:val="24"/>
        </w:rPr>
        <w:t xml:space="preserve">Anak didik juga diajarkan berbagai macam kegiatan-kegiatan keagamaan yang sangat berpengaruh terhadap perkembangan karakternya seperti sholat duha, sholat berjamaah, </w:t>
      </w:r>
      <w:r w:rsidR="00643C09">
        <w:rPr>
          <w:rFonts w:asciiTheme="majorBidi" w:hAnsiTheme="majorBidi" w:cstheme="majorBidi"/>
          <w:sz w:val="24"/>
          <w:szCs w:val="24"/>
        </w:rPr>
        <w:t>mengajaarkan doa-doa sehari-hari, dan lain sebagainya.</w:t>
      </w:r>
      <w:r w:rsidR="007F0895">
        <w:rPr>
          <w:rFonts w:asciiTheme="majorBidi" w:hAnsiTheme="majorBidi" w:cstheme="majorBidi"/>
          <w:sz w:val="24"/>
          <w:szCs w:val="24"/>
        </w:rPr>
        <w:t xml:space="preserve"> Dari segi sarana dan prasarana juga anak memperoleh aktivitas atau ke</w:t>
      </w:r>
      <w:r w:rsidR="006D446E">
        <w:rPr>
          <w:rFonts w:asciiTheme="majorBidi" w:hAnsiTheme="majorBidi" w:cstheme="majorBidi"/>
          <w:sz w:val="24"/>
          <w:szCs w:val="24"/>
        </w:rPr>
        <w:t>giatan fisik yang cukup dari Alat Permainan Edukatif (APE).</w:t>
      </w:r>
      <w:r>
        <w:rPr>
          <w:rFonts w:asciiTheme="majorBidi" w:hAnsiTheme="majorBidi" w:cstheme="majorBidi"/>
          <w:sz w:val="24"/>
          <w:szCs w:val="24"/>
        </w:rPr>
        <w:t xml:space="preserve"> </w:t>
      </w:r>
    </w:p>
    <w:p w:rsidR="00763D6D" w:rsidRDefault="00763D6D" w:rsidP="00763D6D">
      <w:pPr>
        <w:pStyle w:val="ListParagraph"/>
        <w:numPr>
          <w:ilvl w:val="0"/>
          <w:numId w:val="18"/>
        </w:numPr>
        <w:spacing w:after="0" w:line="360" w:lineRule="auto"/>
        <w:ind w:left="851" w:hanging="425"/>
        <w:jc w:val="both"/>
        <w:rPr>
          <w:rFonts w:asciiTheme="majorBidi" w:hAnsiTheme="majorBidi" w:cstheme="majorBidi"/>
          <w:sz w:val="24"/>
          <w:szCs w:val="24"/>
        </w:rPr>
      </w:pPr>
      <w:r>
        <w:rPr>
          <w:rFonts w:asciiTheme="majorBidi" w:hAnsiTheme="majorBidi" w:cstheme="majorBidi"/>
          <w:sz w:val="24"/>
          <w:szCs w:val="24"/>
        </w:rPr>
        <w:lastRenderedPageBreak/>
        <w:t>Peran guru laki-laki di TK Aisyiyah Bustanul Athfal 02 Pelutan Pemalang.</w:t>
      </w:r>
    </w:p>
    <w:p w:rsidR="007F3949" w:rsidRDefault="00501B66" w:rsidP="008A2E2C">
      <w:pPr>
        <w:pStyle w:val="ListParagraph"/>
        <w:spacing w:after="0" w:line="360" w:lineRule="auto"/>
        <w:ind w:left="851" w:firstLine="709"/>
        <w:jc w:val="both"/>
        <w:rPr>
          <w:rFonts w:asciiTheme="majorBidi" w:hAnsiTheme="majorBidi" w:cstheme="majorBidi"/>
          <w:sz w:val="24"/>
          <w:szCs w:val="24"/>
        </w:rPr>
      </w:pPr>
      <w:r>
        <w:rPr>
          <w:rFonts w:asciiTheme="majorBidi" w:hAnsiTheme="majorBidi" w:cstheme="majorBidi"/>
          <w:sz w:val="24"/>
          <w:szCs w:val="24"/>
        </w:rPr>
        <w:t xml:space="preserve">Pengumpulan data untuk mengetahui proses pendidikan karakter di TK Aisyiyah Bustanul Athfal 02 Pelutan Pemalang adalah dengan menggunakan metode wawancara, observasi, dan dokumentasi. Dalam melakukan observasi dan wawancara, peneliti memperoleh data bahwa </w:t>
      </w:r>
      <w:r w:rsidR="003941E8">
        <w:rPr>
          <w:rFonts w:asciiTheme="majorBidi" w:hAnsiTheme="majorBidi" w:cstheme="majorBidi"/>
          <w:sz w:val="24"/>
          <w:szCs w:val="24"/>
        </w:rPr>
        <w:t>guru laki-laki di TK Aisyiyah Bustanul Athfal 02 Pelutan Pemalang adalah sosok yang sangat di idolakan oleh setiap anak. Hal ini karena peran pengasuhan yang dilakukan oleh seorang ayah di rumah sangatlah jarang. Seorang bapak/ayah lebih sibuk dengan pekerjaannya dari pada ikut andil dalam proses tumbuh kembang dan pendidikan anaknya. Sehingga dalam proses pendidikan karakter di sekolah anak sangat tertarik dengan adanya guru laki-laki.</w:t>
      </w:r>
      <w:r w:rsidR="007F3949">
        <w:rPr>
          <w:rFonts w:asciiTheme="majorBidi" w:hAnsiTheme="majorBidi" w:cstheme="majorBidi"/>
          <w:sz w:val="24"/>
          <w:szCs w:val="24"/>
        </w:rPr>
        <w:t xml:space="preserve"> </w:t>
      </w:r>
      <w:r w:rsidR="00A57E8D">
        <w:rPr>
          <w:rFonts w:asciiTheme="majorBidi" w:hAnsiTheme="majorBidi" w:cstheme="majorBidi"/>
          <w:sz w:val="24"/>
          <w:szCs w:val="24"/>
        </w:rPr>
        <w:t xml:space="preserve">Guru laki-laki di TK tersebut cenderung </w:t>
      </w:r>
      <w:r w:rsidR="00F2725F" w:rsidRPr="00B005F1">
        <w:rPr>
          <w:rFonts w:asciiTheme="majorBidi" w:hAnsiTheme="majorBidi" w:cstheme="majorBidi"/>
          <w:sz w:val="24"/>
          <w:szCs w:val="24"/>
        </w:rPr>
        <w:t xml:space="preserve">berperan sebagai seorang ayah, motivator, </w:t>
      </w:r>
      <w:r w:rsidR="00DD6826" w:rsidRPr="00B005F1">
        <w:rPr>
          <w:rFonts w:asciiTheme="majorBidi" w:hAnsiTheme="majorBidi" w:cstheme="majorBidi"/>
          <w:sz w:val="24"/>
          <w:szCs w:val="24"/>
        </w:rPr>
        <w:t xml:space="preserve">teladan, </w:t>
      </w:r>
      <w:r w:rsidR="00F2725F" w:rsidRPr="00B005F1">
        <w:rPr>
          <w:rFonts w:asciiTheme="majorBidi" w:hAnsiTheme="majorBidi" w:cstheme="majorBidi"/>
          <w:sz w:val="24"/>
          <w:szCs w:val="24"/>
        </w:rPr>
        <w:t>dan idola bagi anak.</w:t>
      </w:r>
      <w:r w:rsidR="00763D6D">
        <w:rPr>
          <w:rFonts w:asciiTheme="majorBidi" w:hAnsiTheme="majorBidi" w:cstheme="majorBidi"/>
          <w:sz w:val="24"/>
          <w:szCs w:val="24"/>
        </w:rPr>
        <w:t xml:space="preserve"> </w:t>
      </w:r>
      <w:r w:rsidR="00F04570">
        <w:rPr>
          <w:rFonts w:asciiTheme="majorBidi" w:hAnsiTheme="majorBidi" w:cstheme="majorBidi"/>
          <w:sz w:val="24"/>
          <w:szCs w:val="24"/>
        </w:rPr>
        <w:t>Di mata anak, sosok laki-laki adalah sosok yang hebat, serba bisa, dan bisa diandalkan sehingga anak ingin selalu berada di dekatnya.</w:t>
      </w:r>
    </w:p>
    <w:p w:rsidR="00250C41" w:rsidRDefault="006D1804" w:rsidP="008A2E2C">
      <w:pPr>
        <w:pStyle w:val="ListParagraph"/>
        <w:spacing w:after="0" w:line="360" w:lineRule="auto"/>
        <w:ind w:left="851" w:firstLine="709"/>
        <w:jc w:val="both"/>
        <w:rPr>
          <w:rFonts w:asciiTheme="majorBidi" w:hAnsiTheme="majorBidi" w:cstheme="majorBidi"/>
          <w:sz w:val="24"/>
          <w:szCs w:val="24"/>
        </w:rPr>
      </w:pPr>
      <w:r>
        <w:rPr>
          <w:rFonts w:asciiTheme="majorBidi" w:hAnsiTheme="majorBidi" w:cstheme="majorBidi"/>
          <w:sz w:val="24"/>
          <w:szCs w:val="24"/>
        </w:rPr>
        <w:t xml:space="preserve">Hasil wawancara yang </w:t>
      </w:r>
      <w:r w:rsidR="00736700">
        <w:rPr>
          <w:rFonts w:asciiTheme="majorBidi" w:hAnsiTheme="majorBidi" w:cstheme="majorBidi"/>
          <w:sz w:val="24"/>
          <w:szCs w:val="24"/>
        </w:rPr>
        <w:t xml:space="preserve">nyaris </w:t>
      </w:r>
      <w:r>
        <w:rPr>
          <w:rFonts w:asciiTheme="majorBidi" w:hAnsiTheme="majorBidi" w:cstheme="majorBidi"/>
          <w:sz w:val="24"/>
          <w:szCs w:val="24"/>
        </w:rPr>
        <w:t xml:space="preserve">sama juga dijelaskan oleh </w:t>
      </w:r>
      <w:r w:rsidR="00097D7C">
        <w:rPr>
          <w:rFonts w:asciiTheme="majorBidi" w:hAnsiTheme="majorBidi" w:cstheme="majorBidi"/>
          <w:sz w:val="24"/>
          <w:szCs w:val="24"/>
        </w:rPr>
        <w:t xml:space="preserve">beberapa orang tua (ibu) </w:t>
      </w:r>
      <w:r w:rsidR="002849B3">
        <w:rPr>
          <w:rFonts w:asciiTheme="majorBidi" w:hAnsiTheme="majorBidi" w:cstheme="majorBidi"/>
          <w:sz w:val="24"/>
          <w:szCs w:val="24"/>
        </w:rPr>
        <w:t xml:space="preserve">siswa </w:t>
      </w:r>
      <w:r w:rsidR="007D704D">
        <w:rPr>
          <w:rFonts w:asciiTheme="majorBidi" w:hAnsiTheme="majorBidi" w:cstheme="majorBidi"/>
          <w:sz w:val="24"/>
          <w:szCs w:val="24"/>
        </w:rPr>
        <w:t xml:space="preserve">di </w:t>
      </w:r>
      <w:r w:rsidR="002849B3">
        <w:rPr>
          <w:rFonts w:asciiTheme="majorBidi" w:hAnsiTheme="majorBidi" w:cstheme="majorBidi"/>
          <w:sz w:val="24"/>
          <w:szCs w:val="24"/>
        </w:rPr>
        <w:t>TK Aisyiyah Bustanul Athfal 02 Pelutan Pemalang bahwa ketertarikan</w:t>
      </w:r>
      <w:r w:rsidR="00CF79B1">
        <w:rPr>
          <w:rFonts w:asciiTheme="majorBidi" w:hAnsiTheme="majorBidi" w:cstheme="majorBidi"/>
          <w:sz w:val="24"/>
          <w:szCs w:val="24"/>
        </w:rPr>
        <w:t xml:space="preserve"> anak</w:t>
      </w:r>
      <w:r w:rsidR="002849B3">
        <w:rPr>
          <w:rFonts w:asciiTheme="majorBidi" w:hAnsiTheme="majorBidi" w:cstheme="majorBidi"/>
          <w:sz w:val="24"/>
          <w:szCs w:val="24"/>
        </w:rPr>
        <w:t xml:space="preserve"> terhadap ayahnya sangat besar. Bahkan beberapa orang tua (ibu) menjelaskan bahwa anak sampai melarang ayahnya untuk bekerja. Anak </w:t>
      </w:r>
      <w:r w:rsidR="00293A92">
        <w:rPr>
          <w:rFonts w:asciiTheme="majorBidi" w:hAnsiTheme="majorBidi" w:cstheme="majorBidi"/>
          <w:sz w:val="24"/>
          <w:szCs w:val="24"/>
        </w:rPr>
        <w:t xml:space="preserve">juga </w:t>
      </w:r>
      <w:r w:rsidR="002849B3">
        <w:rPr>
          <w:rFonts w:asciiTheme="majorBidi" w:hAnsiTheme="majorBidi" w:cstheme="majorBidi"/>
          <w:sz w:val="24"/>
          <w:szCs w:val="24"/>
        </w:rPr>
        <w:t>sangat menunggu kepulangan ayahnya untuk menemani aktivitasnya baik belajar maupun bermain.</w:t>
      </w:r>
      <w:r w:rsidR="00B55C2D">
        <w:rPr>
          <w:rFonts w:asciiTheme="majorBidi" w:hAnsiTheme="majorBidi" w:cstheme="majorBidi"/>
          <w:sz w:val="24"/>
          <w:szCs w:val="24"/>
        </w:rPr>
        <w:t xml:space="preserve"> Hal ini menunjukkan bahwa anak usia dini sangat membutuhkan perhatian serta peran seorang ayahnya atau guru laki-laki dalam proses tumbuh kembangnya.</w:t>
      </w:r>
      <w:r w:rsidR="00B30799">
        <w:rPr>
          <w:rFonts w:asciiTheme="majorBidi" w:hAnsiTheme="majorBidi" w:cstheme="majorBidi"/>
          <w:sz w:val="24"/>
          <w:szCs w:val="24"/>
        </w:rPr>
        <w:t xml:space="preserve"> </w:t>
      </w:r>
      <w:r w:rsidR="00250C41">
        <w:rPr>
          <w:rFonts w:asciiTheme="majorBidi" w:hAnsiTheme="majorBidi" w:cstheme="majorBidi"/>
          <w:sz w:val="24"/>
          <w:szCs w:val="24"/>
        </w:rPr>
        <w:t>Pengaruh guru laki-laki dalam pendidikan anak usia dini ialah sebagai penyempurna kebutuhan psikologi anak karena minimnya peran seorang ayah selama di lingkungan keluarga.</w:t>
      </w:r>
      <w:r w:rsidR="00D62B81">
        <w:rPr>
          <w:rFonts w:asciiTheme="majorBidi" w:hAnsiTheme="majorBidi" w:cstheme="majorBidi"/>
          <w:sz w:val="24"/>
          <w:szCs w:val="24"/>
        </w:rPr>
        <w:t xml:space="preserve"> Adapun pengaruh guru laki-laki terhadap karakter anak jelas sangat besar mengingat anak sangat mengidolakan sosok guru laki-laki serta meniru segala sesuatu yang guru lakukan.</w:t>
      </w:r>
      <w:r w:rsidR="0019744E">
        <w:rPr>
          <w:rFonts w:asciiTheme="majorBidi" w:hAnsiTheme="majorBidi" w:cstheme="majorBidi"/>
          <w:sz w:val="24"/>
          <w:szCs w:val="24"/>
        </w:rPr>
        <w:t xml:space="preserve"> Dalam hal ini </w:t>
      </w:r>
      <w:r w:rsidR="0019744E">
        <w:rPr>
          <w:rFonts w:asciiTheme="majorBidi" w:hAnsiTheme="majorBidi" w:cstheme="majorBidi"/>
          <w:sz w:val="24"/>
          <w:szCs w:val="24"/>
        </w:rPr>
        <w:lastRenderedPageBreak/>
        <w:t>guru harus bersifat sabar dan lemah lembut sebagaimana pernyataan beberapa orang tua (ibu) siswa</w:t>
      </w:r>
      <w:r w:rsidR="00990388">
        <w:rPr>
          <w:rFonts w:asciiTheme="majorBidi" w:hAnsiTheme="majorBidi" w:cstheme="majorBidi"/>
          <w:sz w:val="24"/>
          <w:szCs w:val="24"/>
        </w:rPr>
        <w:t xml:space="preserve"> dan guru</w:t>
      </w:r>
      <w:r w:rsidR="00B30799">
        <w:rPr>
          <w:rFonts w:asciiTheme="majorBidi" w:hAnsiTheme="majorBidi" w:cstheme="majorBidi"/>
          <w:sz w:val="24"/>
          <w:szCs w:val="24"/>
        </w:rPr>
        <w:t xml:space="preserve"> kepada peneliti</w:t>
      </w:r>
      <w:r w:rsidR="0019744E">
        <w:rPr>
          <w:rFonts w:asciiTheme="majorBidi" w:hAnsiTheme="majorBidi" w:cstheme="majorBidi"/>
          <w:sz w:val="24"/>
          <w:szCs w:val="24"/>
        </w:rPr>
        <w:t>.</w:t>
      </w:r>
    </w:p>
    <w:p w:rsidR="006B4F5A" w:rsidRDefault="006B4F5A" w:rsidP="00BD0945">
      <w:pPr>
        <w:pStyle w:val="ListParagraph"/>
        <w:spacing w:after="0" w:line="360" w:lineRule="auto"/>
        <w:ind w:left="426" w:firstLine="567"/>
        <w:jc w:val="both"/>
        <w:rPr>
          <w:rFonts w:asciiTheme="majorBidi" w:hAnsiTheme="majorBidi" w:cstheme="majorBidi"/>
          <w:sz w:val="24"/>
          <w:szCs w:val="24"/>
        </w:rPr>
      </w:pPr>
    </w:p>
    <w:p w:rsidR="002E242A" w:rsidRDefault="00A77952" w:rsidP="002E242A">
      <w:pPr>
        <w:pStyle w:val="ListParagraph"/>
        <w:numPr>
          <w:ilvl w:val="0"/>
          <w:numId w:val="1"/>
        </w:numPr>
        <w:spacing w:after="0" w:line="360" w:lineRule="auto"/>
        <w:ind w:left="426" w:hanging="426"/>
        <w:jc w:val="both"/>
        <w:rPr>
          <w:rFonts w:asciiTheme="majorBidi" w:hAnsiTheme="majorBidi" w:cstheme="majorBidi"/>
          <w:b/>
          <w:sz w:val="24"/>
          <w:szCs w:val="24"/>
        </w:rPr>
      </w:pPr>
      <w:r>
        <w:rPr>
          <w:rFonts w:asciiTheme="majorBidi" w:hAnsiTheme="majorBidi" w:cstheme="majorBidi"/>
          <w:b/>
          <w:sz w:val="24"/>
          <w:szCs w:val="24"/>
        </w:rPr>
        <w:t>Pembahasan Temuan Penelitian</w:t>
      </w:r>
    </w:p>
    <w:p w:rsidR="00CD77FA" w:rsidRDefault="00CD77FA" w:rsidP="00B301D8">
      <w:pPr>
        <w:pStyle w:val="ListParagraph"/>
        <w:spacing w:after="0" w:line="360" w:lineRule="auto"/>
        <w:ind w:left="426" w:firstLine="567"/>
        <w:jc w:val="both"/>
        <w:rPr>
          <w:rFonts w:asciiTheme="majorBidi" w:hAnsiTheme="majorBidi" w:cstheme="majorBidi"/>
          <w:sz w:val="24"/>
          <w:szCs w:val="24"/>
        </w:rPr>
      </w:pPr>
      <w:r>
        <w:rPr>
          <w:rFonts w:asciiTheme="majorBidi" w:hAnsiTheme="majorBidi" w:cstheme="majorBidi"/>
          <w:sz w:val="24"/>
          <w:szCs w:val="24"/>
        </w:rPr>
        <w:t>Berdasarkan temuan penelitian di atas, maka peneliti memperoleh hasil penulisan sebagai berikut :</w:t>
      </w:r>
    </w:p>
    <w:p w:rsidR="006D33AB" w:rsidRDefault="00B14AAB" w:rsidP="006D33AB">
      <w:pPr>
        <w:pStyle w:val="ListParagraph"/>
        <w:numPr>
          <w:ilvl w:val="0"/>
          <w:numId w:val="19"/>
        </w:numPr>
        <w:spacing w:after="0" w:line="360" w:lineRule="auto"/>
        <w:ind w:left="851" w:hanging="425"/>
        <w:jc w:val="both"/>
        <w:rPr>
          <w:rFonts w:asciiTheme="majorBidi" w:hAnsiTheme="majorBidi" w:cstheme="majorBidi"/>
          <w:sz w:val="24"/>
          <w:szCs w:val="24"/>
        </w:rPr>
      </w:pPr>
      <w:r w:rsidRPr="00B14AAB">
        <w:rPr>
          <w:rFonts w:asciiTheme="majorBidi" w:hAnsiTheme="majorBidi" w:cstheme="majorBidi"/>
          <w:sz w:val="24"/>
          <w:szCs w:val="24"/>
        </w:rPr>
        <w:t>Proses pendidikan karakter anak di TK Aisyiyah Bustanul Athfal 02 Pelutan Pemalang.</w:t>
      </w:r>
    </w:p>
    <w:p w:rsidR="009E22EF" w:rsidRDefault="009362B5" w:rsidP="00DB49CA">
      <w:pPr>
        <w:pStyle w:val="ListParagraph"/>
        <w:spacing w:after="0" w:line="360" w:lineRule="auto"/>
        <w:ind w:left="851" w:firstLine="567"/>
        <w:jc w:val="both"/>
        <w:rPr>
          <w:rFonts w:asciiTheme="majorBidi" w:hAnsiTheme="majorBidi" w:cstheme="majorBidi"/>
          <w:sz w:val="24"/>
          <w:szCs w:val="24"/>
        </w:rPr>
      </w:pPr>
      <w:r>
        <w:rPr>
          <w:rFonts w:asciiTheme="majorBidi" w:hAnsiTheme="majorBidi" w:cstheme="majorBidi"/>
          <w:sz w:val="24"/>
          <w:szCs w:val="24"/>
        </w:rPr>
        <w:t>Agar proses pendidikan ka</w:t>
      </w:r>
      <w:r w:rsidR="00AB3A56">
        <w:rPr>
          <w:rFonts w:asciiTheme="majorBidi" w:hAnsiTheme="majorBidi" w:cstheme="majorBidi"/>
          <w:sz w:val="24"/>
          <w:szCs w:val="24"/>
        </w:rPr>
        <w:t xml:space="preserve">rakter tercapai dengan maksimal, maka </w:t>
      </w:r>
      <w:r w:rsidR="002E03EE">
        <w:rPr>
          <w:rFonts w:asciiTheme="majorBidi" w:hAnsiTheme="majorBidi" w:cstheme="majorBidi"/>
          <w:sz w:val="24"/>
          <w:szCs w:val="24"/>
        </w:rPr>
        <w:t>dalam pembelajaran memerlukan</w:t>
      </w:r>
      <w:r w:rsidR="00AB3A56">
        <w:rPr>
          <w:rFonts w:asciiTheme="majorBidi" w:hAnsiTheme="majorBidi" w:cstheme="majorBidi"/>
          <w:sz w:val="24"/>
          <w:szCs w:val="24"/>
        </w:rPr>
        <w:t xml:space="preserve"> unsur pendidik, sarana prasarana, dan konsep pelaksanaan pembelajaaran</w:t>
      </w:r>
      <w:r w:rsidR="002E03EE">
        <w:rPr>
          <w:rFonts w:asciiTheme="majorBidi" w:hAnsiTheme="majorBidi" w:cstheme="majorBidi"/>
          <w:sz w:val="24"/>
          <w:szCs w:val="24"/>
        </w:rPr>
        <w:t xml:space="preserve"> yang benar dan optimal.</w:t>
      </w:r>
      <w:r w:rsidR="000A58CC">
        <w:rPr>
          <w:rFonts w:asciiTheme="majorBidi" w:hAnsiTheme="majorBidi" w:cstheme="majorBidi"/>
          <w:sz w:val="24"/>
          <w:szCs w:val="24"/>
        </w:rPr>
        <w:t xml:space="preserve"> Anak usia dini memiliki ciri suka meniru, maka pendidik harus mencontohkan sesuatu yang pantas untuk ditiru. Selain itu anak usia dini juga suka bermain, maka lembaga sekolah harus menyediakan sarana dan prasarana yang lengkap sesuai kebutuhan anak.</w:t>
      </w:r>
      <w:r w:rsidR="00CE33F7">
        <w:rPr>
          <w:rFonts w:asciiTheme="majorBidi" w:hAnsiTheme="majorBidi" w:cstheme="majorBidi"/>
          <w:sz w:val="24"/>
          <w:szCs w:val="24"/>
        </w:rPr>
        <w:t xml:space="preserve"> Anak usia dini tidak diperkenankan adanya paksaan supaya memahami suatu disiplin ilmi, maka konsep pembelajaran tidak boleh melanggar prinsip tersebut.</w:t>
      </w:r>
    </w:p>
    <w:p w:rsidR="009362B5" w:rsidRDefault="0086597F" w:rsidP="00DB49CA">
      <w:pPr>
        <w:pStyle w:val="ListParagraph"/>
        <w:spacing w:after="0" w:line="360" w:lineRule="auto"/>
        <w:ind w:left="851" w:firstLine="567"/>
        <w:jc w:val="both"/>
        <w:rPr>
          <w:rFonts w:asciiTheme="majorBidi" w:hAnsiTheme="majorBidi" w:cstheme="majorBidi"/>
          <w:sz w:val="24"/>
          <w:szCs w:val="24"/>
        </w:rPr>
      </w:pPr>
      <w:r>
        <w:rPr>
          <w:rFonts w:ascii="Times New Roman" w:hAnsi="Times New Roman" w:cs="Times New Roman"/>
          <w:sz w:val="24"/>
          <w:szCs w:val="24"/>
        </w:rPr>
        <w:t xml:space="preserve">Masa usia dini bagi anak adalah masa yang sangat fundamental/mendasar bagi perkembangan anak. </w:t>
      </w:r>
      <w:r w:rsidR="009E22EF">
        <w:rPr>
          <w:rFonts w:asciiTheme="majorBidi" w:hAnsiTheme="majorBidi" w:cstheme="majorBidi"/>
          <w:sz w:val="24"/>
          <w:szCs w:val="24"/>
        </w:rPr>
        <w:t>Anak akan merekam semua yang dilihat, didengar, dan dirasakan. Oleh karena itu segala hal yang dilihat, didengaar, da dirasakan anak harus berupa sesuatu yang baik dan pantas ditiru.</w:t>
      </w:r>
      <w:r w:rsidR="00B8502D">
        <w:rPr>
          <w:rFonts w:asciiTheme="majorBidi" w:hAnsiTheme="majorBidi" w:cstheme="majorBidi"/>
          <w:sz w:val="24"/>
          <w:szCs w:val="24"/>
        </w:rPr>
        <w:t xml:space="preserve"> Anak usia dini juga memerlukan semua unsur yang bisa dipelajari, sebagai pondasi untuk dikembangkan lagi dikemudian hari.</w:t>
      </w:r>
      <w:r w:rsidR="00AB3A56">
        <w:rPr>
          <w:rFonts w:asciiTheme="majorBidi" w:hAnsiTheme="majorBidi" w:cstheme="majorBidi"/>
          <w:sz w:val="24"/>
          <w:szCs w:val="24"/>
        </w:rPr>
        <w:t xml:space="preserve"> </w:t>
      </w:r>
    </w:p>
    <w:p w:rsidR="006D33AB" w:rsidRPr="006D33AB" w:rsidRDefault="006D33AB" w:rsidP="006D33AB">
      <w:pPr>
        <w:pStyle w:val="ListParagraph"/>
        <w:numPr>
          <w:ilvl w:val="0"/>
          <w:numId w:val="19"/>
        </w:numPr>
        <w:spacing w:after="0" w:line="360" w:lineRule="auto"/>
        <w:ind w:left="851" w:hanging="425"/>
        <w:jc w:val="both"/>
        <w:rPr>
          <w:rFonts w:asciiTheme="majorBidi" w:hAnsiTheme="majorBidi" w:cstheme="majorBidi"/>
          <w:sz w:val="24"/>
          <w:szCs w:val="24"/>
        </w:rPr>
      </w:pPr>
      <w:bookmarkStart w:id="0" w:name="_GoBack"/>
      <w:bookmarkEnd w:id="0"/>
      <w:r w:rsidRPr="006D33AB">
        <w:rPr>
          <w:rFonts w:asciiTheme="majorBidi" w:hAnsiTheme="majorBidi" w:cstheme="majorBidi"/>
          <w:sz w:val="24"/>
          <w:szCs w:val="24"/>
        </w:rPr>
        <w:t>Peran guru laki-laki di TK Aisyiyah Bustanul Athfal 02 Pelutan Pemalang.</w:t>
      </w:r>
    </w:p>
    <w:p w:rsidR="0001147F" w:rsidRDefault="00B301D8" w:rsidP="00DB49CA">
      <w:pPr>
        <w:pStyle w:val="ListParagraph"/>
        <w:spacing w:after="0" w:line="360" w:lineRule="auto"/>
        <w:ind w:left="851" w:firstLine="567"/>
        <w:jc w:val="both"/>
        <w:rPr>
          <w:rFonts w:asciiTheme="majorBidi" w:hAnsiTheme="majorBidi" w:cstheme="majorBidi"/>
          <w:sz w:val="24"/>
          <w:szCs w:val="24"/>
        </w:rPr>
      </w:pPr>
      <w:r w:rsidRPr="00272731">
        <w:rPr>
          <w:rFonts w:asciiTheme="majorBidi" w:hAnsiTheme="majorBidi" w:cstheme="majorBidi"/>
          <w:sz w:val="24"/>
          <w:szCs w:val="24"/>
        </w:rPr>
        <w:t xml:space="preserve">Mayoritas laki-laki atau seorang ayah bahkan seorang sarjana pendidikan memandang sebelah mata </w:t>
      </w:r>
      <w:r w:rsidR="00072D89" w:rsidRPr="00272731">
        <w:rPr>
          <w:rFonts w:asciiTheme="majorBidi" w:hAnsiTheme="majorBidi" w:cstheme="majorBidi"/>
          <w:sz w:val="24"/>
          <w:szCs w:val="24"/>
        </w:rPr>
        <w:t>kepada anak usia dini.</w:t>
      </w:r>
      <w:r w:rsidR="00B56479" w:rsidRPr="00272731">
        <w:rPr>
          <w:rFonts w:asciiTheme="majorBidi" w:hAnsiTheme="majorBidi" w:cstheme="majorBidi"/>
          <w:sz w:val="24"/>
          <w:szCs w:val="24"/>
        </w:rPr>
        <w:t xml:space="preserve"> Dengan perangainya yang seringkali membuat orang kesal dan permintaannya yang dianggap aneh atau merepotkan membuat kaum laki-laki enggan berhadapan dengan seorang anak.</w:t>
      </w:r>
      <w:r w:rsidR="00B40E1D" w:rsidRPr="00272731">
        <w:rPr>
          <w:rFonts w:asciiTheme="majorBidi" w:hAnsiTheme="majorBidi" w:cstheme="majorBidi"/>
          <w:sz w:val="24"/>
          <w:szCs w:val="24"/>
        </w:rPr>
        <w:t xml:space="preserve"> Padahal dibalik itu terdapat filosofi </w:t>
      </w:r>
      <w:r w:rsidR="00B40E1D" w:rsidRPr="00272731">
        <w:rPr>
          <w:rFonts w:asciiTheme="majorBidi" w:hAnsiTheme="majorBidi" w:cstheme="majorBidi"/>
          <w:sz w:val="24"/>
          <w:szCs w:val="24"/>
        </w:rPr>
        <w:lastRenderedPageBreak/>
        <w:t xml:space="preserve">yang sangat dalam bagi tumbuh kembang seorang anak dan </w:t>
      </w:r>
      <w:r w:rsidR="00763458" w:rsidRPr="00272731">
        <w:rPr>
          <w:rFonts w:asciiTheme="majorBidi" w:hAnsiTheme="majorBidi" w:cstheme="majorBidi"/>
          <w:sz w:val="24"/>
          <w:szCs w:val="24"/>
        </w:rPr>
        <w:t>nasibnya kelak di usia remaja hingga dewasa.</w:t>
      </w:r>
      <w:r w:rsidR="001272B2" w:rsidRPr="00272731">
        <w:rPr>
          <w:rFonts w:asciiTheme="majorBidi" w:hAnsiTheme="majorBidi" w:cstheme="majorBidi"/>
          <w:sz w:val="24"/>
          <w:szCs w:val="24"/>
        </w:rPr>
        <w:t xml:space="preserve"> </w:t>
      </w:r>
    </w:p>
    <w:p w:rsidR="00403F0C" w:rsidRPr="00BD0945" w:rsidRDefault="00345EC3" w:rsidP="00DB49CA">
      <w:pPr>
        <w:pStyle w:val="ListParagraph"/>
        <w:spacing w:after="0" w:line="360" w:lineRule="auto"/>
        <w:ind w:left="851" w:firstLine="567"/>
        <w:jc w:val="both"/>
        <w:rPr>
          <w:rFonts w:ascii="Times New Roman" w:hAnsi="Times New Roman" w:cs="Times New Roman"/>
          <w:color w:val="000000"/>
          <w:sz w:val="24"/>
          <w:szCs w:val="24"/>
        </w:rPr>
      </w:pPr>
      <w:r w:rsidRPr="00BD0945">
        <w:rPr>
          <w:rFonts w:ascii="Times New Roman" w:hAnsi="Times New Roman" w:cs="Times New Roman"/>
          <w:sz w:val="24"/>
          <w:szCs w:val="24"/>
        </w:rPr>
        <w:t>Dalam pendidikan keluarga</w:t>
      </w:r>
      <w:r w:rsidR="0062225E" w:rsidRPr="00BD0945">
        <w:rPr>
          <w:rFonts w:ascii="Times New Roman" w:hAnsi="Times New Roman" w:cs="Times New Roman"/>
          <w:sz w:val="24"/>
          <w:szCs w:val="24"/>
        </w:rPr>
        <w:t>, seorang ibu</w:t>
      </w:r>
      <w:r w:rsidR="00F50F9A" w:rsidRPr="00BD0945">
        <w:rPr>
          <w:rFonts w:ascii="Times New Roman" w:hAnsi="Times New Roman" w:cs="Times New Roman"/>
          <w:sz w:val="24"/>
          <w:szCs w:val="24"/>
        </w:rPr>
        <w:t xml:space="preserve"> memang menjadi madrasah</w:t>
      </w:r>
      <w:r w:rsidR="0062225E" w:rsidRPr="00BD0945">
        <w:rPr>
          <w:rFonts w:ascii="Times New Roman" w:hAnsi="Times New Roman" w:cs="Times New Roman"/>
          <w:sz w:val="24"/>
          <w:szCs w:val="24"/>
        </w:rPr>
        <w:t xml:space="preserve"> bagi anaknya</w:t>
      </w:r>
      <w:r w:rsidR="009974E9" w:rsidRPr="00BD0945">
        <w:rPr>
          <w:rFonts w:ascii="Times New Roman" w:hAnsi="Times New Roman" w:cs="Times New Roman"/>
          <w:sz w:val="24"/>
          <w:szCs w:val="24"/>
        </w:rPr>
        <w:t xml:space="preserve"> mengingat ibu lebih sering mendampingi dan lebih banyak memiliki waktu untuk anaknya</w:t>
      </w:r>
      <w:r w:rsidR="0062225E" w:rsidRPr="00BD0945">
        <w:rPr>
          <w:rFonts w:ascii="Times New Roman" w:hAnsi="Times New Roman" w:cs="Times New Roman"/>
          <w:sz w:val="24"/>
          <w:szCs w:val="24"/>
        </w:rPr>
        <w:t>. Namun bukan berarti pe</w:t>
      </w:r>
      <w:r w:rsidR="0060411A" w:rsidRPr="00BD0945">
        <w:rPr>
          <w:rFonts w:ascii="Times New Roman" w:hAnsi="Times New Roman" w:cs="Times New Roman"/>
          <w:sz w:val="24"/>
          <w:szCs w:val="24"/>
        </w:rPr>
        <w:t>ran ayah hilang dan diga</w:t>
      </w:r>
      <w:r w:rsidR="00EF0E81" w:rsidRPr="00BD0945">
        <w:rPr>
          <w:rFonts w:ascii="Times New Roman" w:hAnsi="Times New Roman" w:cs="Times New Roman"/>
          <w:sz w:val="24"/>
          <w:szCs w:val="24"/>
        </w:rPr>
        <w:t>nti sepenuhnya oleh sang</w:t>
      </w:r>
      <w:r w:rsidR="00F50F9A" w:rsidRPr="00BD0945">
        <w:rPr>
          <w:rFonts w:ascii="Times New Roman" w:hAnsi="Times New Roman" w:cs="Times New Roman"/>
          <w:sz w:val="24"/>
          <w:szCs w:val="24"/>
        </w:rPr>
        <w:t xml:space="preserve"> ibu</w:t>
      </w:r>
      <w:r w:rsidR="00224E62" w:rsidRPr="00BD0945">
        <w:rPr>
          <w:rFonts w:ascii="Times New Roman" w:hAnsi="Times New Roman" w:cs="Times New Roman"/>
          <w:sz w:val="24"/>
          <w:szCs w:val="24"/>
        </w:rPr>
        <w:t>.</w:t>
      </w:r>
      <w:r w:rsidR="00911E7F" w:rsidRPr="00BD0945">
        <w:rPr>
          <w:rFonts w:ascii="Times New Roman" w:hAnsi="Times New Roman" w:cs="Times New Roman"/>
          <w:sz w:val="24"/>
          <w:szCs w:val="24"/>
        </w:rPr>
        <w:t xml:space="preserve"> </w:t>
      </w:r>
      <w:r w:rsidR="00E80441" w:rsidRPr="00BD0945">
        <w:rPr>
          <w:rFonts w:ascii="Times New Roman" w:hAnsi="Times New Roman" w:cs="Times New Roman"/>
          <w:sz w:val="24"/>
          <w:szCs w:val="24"/>
        </w:rPr>
        <w:t>A</w:t>
      </w:r>
      <w:r w:rsidR="00344798" w:rsidRPr="00BD0945">
        <w:rPr>
          <w:rFonts w:ascii="Times New Roman" w:hAnsi="Times New Roman" w:cs="Times New Roman"/>
          <w:sz w:val="24"/>
          <w:szCs w:val="24"/>
        </w:rPr>
        <w:t>nak yang</w:t>
      </w:r>
      <w:r w:rsidR="00E80441" w:rsidRPr="00BD0945">
        <w:rPr>
          <w:rFonts w:ascii="Times New Roman" w:hAnsi="Times New Roman" w:cs="Times New Roman"/>
          <w:sz w:val="24"/>
          <w:szCs w:val="24"/>
        </w:rPr>
        <w:t xml:space="preserve"> kekurangan kasih</w:t>
      </w:r>
      <w:r w:rsidR="009B15DE" w:rsidRPr="00BD0945">
        <w:rPr>
          <w:rFonts w:ascii="Times New Roman" w:hAnsi="Times New Roman" w:cs="Times New Roman"/>
          <w:sz w:val="24"/>
          <w:szCs w:val="24"/>
        </w:rPr>
        <w:t xml:space="preserve"> ayah </w:t>
      </w:r>
      <w:r w:rsidR="00042703" w:rsidRPr="00BD0945">
        <w:rPr>
          <w:rFonts w:ascii="Times New Roman" w:hAnsi="Times New Roman" w:cs="Times New Roman"/>
          <w:sz w:val="24"/>
          <w:szCs w:val="24"/>
        </w:rPr>
        <w:t xml:space="preserve">akan </w:t>
      </w:r>
      <w:r w:rsidR="000869C5" w:rsidRPr="00BD0945">
        <w:rPr>
          <w:rFonts w:ascii="Times New Roman" w:hAnsi="Times New Roman" w:cs="Times New Roman"/>
          <w:sz w:val="24"/>
          <w:szCs w:val="24"/>
        </w:rPr>
        <w:t>mengalami</w:t>
      </w:r>
      <w:r w:rsidR="00042703" w:rsidRPr="00BD0945">
        <w:rPr>
          <w:rFonts w:ascii="Times New Roman" w:hAnsi="Times New Roman" w:cs="Times New Roman"/>
          <w:sz w:val="24"/>
          <w:szCs w:val="24"/>
        </w:rPr>
        <w:t xml:space="preserve"> </w:t>
      </w:r>
      <w:r w:rsidR="00911E7F" w:rsidRPr="00BD0945">
        <w:rPr>
          <w:rFonts w:ascii="Times New Roman" w:hAnsi="Times New Roman" w:cs="Times New Roman"/>
          <w:color w:val="000000"/>
          <w:sz w:val="24"/>
          <w:szCs w:val="24"/>
        </w:rPr>
        <w:t>hambatan emosi tiga kali lipat</w:t>
      </w:r>
      <w:r w:rsidR="00E80441" w:rsidRPr="00BD0945">
        <w:rPr>
          <w:rFonts w:ascii="Times New Roman" w:hAnsi="Times New Roman" w:cs="Times New Roman"/>
          <w:color w:val="000000"/>
          <w:sz w:val="24"/>
          <w:szCs w:val="24"/>
        </w:rPr>
        <w:t xml:space="preserve"> dibandingkan mereka yang kekurangan kasih ibu</w:t>
      </w:r>
      <w:r w:rsidR="009B15DE" w:rsidRPr="00BD0945">
        <w:rPr>
          <w:rFonts w:ascii="Times New Roman" w:hAnsi="Times New Roman" w:cs="Times New Roman"/>
          <w:color w:val="000000"/>
          <w:sz w:val="24"/>
          <w:szCs w:val="24"/>
        </w:rPr>
        <w:t xml:space="preserve"> sebagaimana yang telah</w:t>
      </w:r>
      <w:r w:rsidR="000869C5" w:rsidRPr="00BD0945">
        <w:rPr>
          <w:rFonts w:ascii="Times New Roman" w:hAnsi="Times New Roman" w:cs="Times New Roman"/>
          <w:color w:val="000000"/>
          <w:sz w:val="24"/>
          <w:szCs w:val="24"/>
        </w:rPr>
        <w:t xml:space="preserve"> di</w:t>
      </w:r>
      <w:r w:rsidR="009F2F64" w:rsidRPr="00BD0945">
        <w:rPr>
          <w:rFonts w:ascii="Times New Roman" w:hAnsi="Times New Roman" w:cs="Times New Roman"/>
          <w:color w:val="000000"/>
          <w:sz w:val="24"/>
          <w:szCs w:val="24"/>
        </w:rPr>
        <w:t>jelaskan pada pembahasan bab 2</w:t>
      </w:r>
      <w:r w:rsidR="00911E7F" w:rsidRPr="00BD0945">
        <w:rPr>
          <w:rFonts w:ascii="Times New Roman" w:hAnsi="Times New Roman" w:cs="Times New Roman"/>
          <w:color w:val="000000"/>
          <w:sz w:val="24"/>
          <w:szCs w:val="24"/>
        </w:rPr>
        <w:t>.</w:t>
      </w:r>
    </w:p>
    <w:p w:rsidR="00292CBD" w:rsidRDefault="00FC6B7B" w:rsidP="00DB49CA">
      <w:pPr>
        <w:pStyle w:val="ListParagraph"/>
        <w:spacing w:after="0" w:line="360" w:lineRule="auto"/>
        <w:ind w:left="851" w:firstLine="567"/>
        <w:jc w:val="both"/>
        <w:rPr>
          <w:rFonts w:ascii="Times New Roman" w:hAnsi="Times New Roman" w:cs="Times New Roman"/>
          <w:sz w:val="24"/>
          <w:szCs w:val="24"/>
        </w:rPr>
      </w:pPr>
      <w:r w:rsidRPr="003C417B">
        <w:rPr>
          <w:rFonts w:ascii="Times New Roman" w:hAnsi="Times New Roman" w:cs="Times New Roman"/>
          <w:sz w:val="24"/>
          <w:szCs w:val="24"/>
        </w:rPr>
        <w:t>A</w:t>
      </w:r>
      <w:r w:rsidR="00537382" w:rsidRPr="003C417B">
        <w:rPr>
          <w:rFonts w:ascii="Times New Roman" w:hAnsi="Times New Roman" w:cs="Times New Roman"/>
          <w:sz w:val="24"/>
          <w:szCs w:val="24"/>
        </w:rPr>
        <w:t>nak laki-laki yang tidak mendapatkan perhatian ayahnya, rata-rata sering mengalami kesedihan, </w:t>
      </w:r>
      <w:hyperlink r:id="rId9" w:tgtFrame="_blank" w:history="1">
        <w:r w:rsidR="00537382" w:rsidRPr="003C417B">
          <w:rPr>
            <w:rStyle w:val="Hyperlink"/>
            <w:rFonts w:ascii="Times New Roman" w:hAnsi="Times New Roman" w:cs="Times New Roman"/>
            <w:color w:val="auto"/>
            <w:sz w:val="24"/>
            <w:szCs w:val="24"/>
            <w:u w:val="none"/>
          </w:rPr>
          <w:t>depresi</w:t>
        </w:r>
      </w:hyperlink>
      <w:r w:rsidR="00537382" w:rsidRPr="003C417B">
        <w:rPr>
          <w:rFonts w:ascii="Times New Roman" w:hAnsi="Times New Roman" w:cs="Times New Roman"/>
          <w:sz w:val="24"/>
          <w:szCs w:val="24"/>
        </w:rPr>
        <w:t xml:space="preserve">, hiperaktif, dan murung. Sedangkan anak perempuan yang ayahnya tidak ikut dalam pengasuhannya, akan cenderung memiliki sifat terlalu mandiri dan individualis. </w:t>
      </w:r>
      <w:r w:rsidR="003C417B" w:rsidRPr="003C417B">
        <w:rPr>
          <w:rFonts w:ascii="Times New Roman" w:hAnsi="Times New Roman" w:cs="Times New Roman"/>
          <w:sz w:val="24"/>
          <w:szCs w:val="24"/>
        </w:rPr>
        <w:t>R</w:t>
      </w:r>
      <w:r w:rsidR="00537382" w:rsidRPr="003C417B">
        <w:rPr>
          <w:rFonts w:ascii="Times New Roman" w:hAnsi="Times New Roman" w:cs="Times New Roman"/>
          <w:sz w:val="24"/>
          <w:szCs w:val="24"/>
        </w:rPr>
        <w:t>asa kehilangan akan sosok ayah, atau merasa kurang diperhatikan oleh ayah akan membuat anak lebih emosional dan memiliki gangguan perilaku ketika anak tersebut memasuki usia remaja.</w:t>
      </w:r>
      <w:r w:rsidR="00DF7F66" w:rsidRPr="00BD0945">
        <w:rPr>
          <w:rFonts w:ascii="Times New Roman" w:hAnsi="Times New Roman" w:cs="Times New Roman"/>
          <w:sz w:val="24"/>
          <w:szCs w:val="24"/>
        </w:rPr>
        <w:t xml:space="preserve"> </w:t>
      </w:r>
    </w:p>
    <w:p w:rsidR="00BE549B" w:rsidRPr="00BD0945" w:rsidRDefault="00292CBD" w:rsidP="00105AF9">
      <w:pPr>
        <w:pStyle w:val="ListParagraph"/>
        <w:spacing w:after="0" w:line="360" w:lineRule="auto"/>
        <w:ind w:left="851" w:firstLine="567"/>
        <w:jc w:val="both"/>
        <w:rPr>
          <w:rStyle w:val="Emphasis"/>
          <w:rFonts w:ascii="Times New Roman" w:hAnsi="Times New Roman" w:cs="Times New Roman"/>
          <w:i w:val="0"/>
          <w:sz w:val="24"/>
          <w:szCs w:val="24"/>
        </w:rPr>
      </w:pPr>
      <w:r>
        <w:rPr>
          <w:rFonts w:ascii="Times New Roman" w:hAnsi="Times New Roman" w:cs="Times New Roman"/>
          <w:sz w:val="24"/>
          <w:szCs w:val="24"/>
        </w:rPr>
        <w:t>Disinilah peran ayah atau guru laki-laki sangat dibutuhkan untuk mengisi kekosongan-kekosongan tersebut.</w:t>
      </w:r>
      <w:r w:rsidR="00AB16C7">
        <w:rPr>
          <w:rFonts w:ascii="Times New Roman" w:hAnsi="Times New Roman" w:cs="Times New Roman"/>
          <w:sz w:val="24"/>
          <w:szCs w:val="24"/>
        </w:rPr>
        <w:t xml:space="preserve"> </w:t>
      </w:r>
      <w:r w:rsidR="00DF7F66" w:rsidRPr="00BD0945">
        <w:rPr>
          <w:rFonts w:ascii="Times New Roman" w:hAnsi="Times New Roman" w:cs="Times New Roman"/>
          <w:sz w:val="24"/>
          <w:szCs w:val="24"/>
        </w:rPr>
        <w:t>Guru</w:t>
      </w:r>
      <w:r w:rsidR="00BB4A9C">
        <w:rPr>
          <w:rFonts w:ascii="Times New Roman" w:hAnsi="Times New Roman" w:cs="Times New Roman"/>
          <w:sz w:val="24"/>
          <w:szCs w:val="24"/>
        </w:rPr>
        <w:t xml:space="preserve"> laki-laki</w:t>
      </w:r>
      <w:r w:rsidR="00DF7F66" w:rsidRPr="00BD0945">
        <w:rPr>
          <w:rFonts w:ascii="Times New Roman" w:hAnsi="Times New Roman" w:cs="Times New Roman"/>
          <w:sz w:val="24"/>
          <w:szCs w:val="24"/>
        </w:rPr>
        <w:t xml:space="preserve"> ialah sosok yang diidolakan, serta menjadi sumber inspirasi dan m</w:t>
      </w:r>
      <w:r w:rsidR="00761C9A" w:rsidRPr="00BD0945">
        <w:rPr>
          <w:rFonts w:ascii="Times New Roman" w:hAnsi="Times New Roman" w:cs="Times New Roman"/>
          <w:sz w:val="24"/>
          <w:szCs w:val="24"/>
        </w:rPr>
        <w:t>otivasi bagi murid-m</w:t>
      </w:r>
      <w:r w:rsidR="001A0A87">
        <w:rPr>
          <w:rFonts w:ascii="Times New Roman" w:hAnsi="Times New Roman" w:cs="Times New Roman"/>
          <w:sz w:val="24"/>
          <w:szCs w:val="24"/>
        </w:rPr>
        <w:t>uridnya</w:t>
      </w:r>
      <w:r w:rsidR="00761C9A" w:rsidRPr="00BD0945">
        <w:rPr>
          <w:rFonts w:ascii="Times New Roman" w:hAnsi="Times New Roman" w:cs="Times New Roman"/>
          <w:sz w:val="24"/>
          <w:szCs w:val="24"/>
        </w:rPr>
        <w:t>.</w:t>
      </w:r>
      <w:r w:rsidR="00DF7F66" w:rsidRPr="00BD0945">
        <w:rPr>
          <w:rFonts w:ascii="Times New Roman" w:hAnsi="Times New Roman" w:cs="Times New Roman"/>
          <w:sz w:val="24"/>
          <w:szCs w:val="24"/>
        </w:rPr>
        <w:t xml:space="preserve"> </w:t>
      </w:r>
      <w:r w:rsidR="00DF7F66" w:rsidRPr="00412478">
        <w:rPr>
          <w:rFonts w:ascii="Times New Roman" w:hAnsi="Times New Roman" w:cs="Times New Roman"/>
          <w:sz w:val="24"/>
          <w:szCs w:val="24"/>
        </w:rPr>
        <w:t>Keberadaannya sebagai jantung pendidikan tidak bisa dipungkiri bahwa baik atau buruknya pendidikan sangat tergantung pada sosok seorang guru</w:t>
      </w:r>
      <w:r w:rsidR="007A15D0">
        <w:rPr>
          <w:rFonts w:ascii="Times New Roman" w:hAnsi="Times New Roman" w:cs="Times New Roman"/>
          <w:sz w:val="24"/>
          <w:szCs w:val="24"/>
        </w:rPr>
        <w:t>, terlebih guru laki-laki</w:t>
      </w:r>
      <w:r w:rsidR="00DF7F66" w:rsidRPr="00412478">
        <w:rPr>
          <w:rFonts w:ascii="Times New Roman" w:hAnsi="Times New Roman" w:cs="Times New Roman"/>
          <w:sz w:val="24"/>
          <w:szCs w:val="24"/>
        </w:rPr>
        <w:t>.</w:t>
      </w:r>
      <w:r w:rsidR="009E61DB">
        <w:rPr>
          <w:rFonts w:ascii="Times New Roman" w:hAnsi="Times New Roman" w:cs="Times New Roman"/>
          <w:sz w:val="24"/>
          <w:szCs w:val="24"/>
        </w:rPr>
        <w:t xml:space="preserve"> </w:t>
      </w:r>
      <w:r w:rsidR="001D20BB">
        <w:rPr>
          <w:rFonts w:ascii="Times New Roman" w:hAnsi="Times New Roman" w:cs="Times New Roman"/>
          <w:sz w:val="24"/>
          <w:szCs w:val="24"/>
        </w:rPr>
        <w:t>Dalam mendidik anak</w:t>
      </w:r>
      <w:r w:rsidR="007C5A1B" w:rsidRPr="00BD0945">
        <w:rPr>
          <w:rFonts w:ascii="Times New Roman" w:hAnsi="Times New Roman" w:cs="Times New Roman"/>
          <w:sz w:val="24"/>
          <w:szCs w:val="24"/>
        </w:rPr>
        <w:t xml:space="preserve"> usia dini, </w:t>
      </w:r>
      <w:r w:rsidR="00105AF9">
        <w:rPr>
          <w:rFonts w:ascii="Times New Roman" w:hAnsi="Times New Roman" w:cs="Times New Roman"/>
          <w:sz w:val="24"/>
          <w:szCs w:val="24"/>
        </w:rPr>
        <w:t xml:space="preserve">ada kalanya </w:t>
      </w:r>
      <w:r w:rsidR="007C5A1B" w:rsidRPr="00BD0945">
        <w:rPr>
          <w:rFonts w:ascii="Times New Roman" w:hAnsi="Times New Roman" w:cs="Times New Roman"/>
          <w:sz w:val="24"/>
          <w:szCs w:val="24"/>
        </w:rPr>
        <w:t>sorang ayah</w:t>
      </w:r>
      <w:r w:rsidR="002A2E11" w:rsidRPr="00BD0945">
        <w:rPr>
          <w:rFonts w:ascii="Times New Roman" w:hAnsi="Times New Roman" w:cs="Times New Roman"/>
          <w:sz w:val="24"/>
          <w:szCs w:val="24"/>
        </w:rPr>
        <w:t xml:space="preserve"> maupun guru laki-laki</w:t>
      </w:r>
      <w:r w:rsidR="007C5A1B" w:rsidRPr="00BD0945">
        <w:rPr>
          <w:rFonts w:ascii="Times New Roman" w:hAnsi="Times New Roman" w:cs="Times New Roman"/>
          <w:sz w:val="24"/>
          <w:szCs w:val="24"/>
        </w:rPr>
        <w:t xml:space="preserve"> harus b</w:t>
      </w:r>
      <w:r w:rsidR="00C82247">
        <w:rPr>
          <w:rFonts w:ascii="Times New Roman" w:hAnsi="Times New Roman" w:cs="Times New Roman"/>
          <w:sz w:val="24"/>
          <w:szCs w:val="24"/>
        </w:rPr>
        <w:t>ersikap lemah lembut, ada kalanya juga bersikap tegas dan disiplin namaun masih dalam koredor mendidik dan dengan etika yang santun.</w:t>
      </w:r>
    </w:p>
    <w:p w:rsidR="00B26B1E" w:rsidRPr="002365EE" w:rsidRDefault="009F6D0C" w:rsidP="002365EE">
      <w:pPr>
        <w:pStyle w:val="ListParagraph"/>
        <w:spacing w:after="0" w:line="360" w:lineRule="auto"/>
        <w:ind w:left="851" w:firstLine="567"/>
        <w:jc w:val="both"/>
        <w:rPr>
          <w:rFonts w:ascii="Times New Roman" w:hAnsi="Times New Roman" w:cs="Times New Roman"/>
          <w:sz w:val="24"/>
          <w:szCs w:val="24"/>
        </w:rPr>
      </w:pPr>
      <w:r>
        <w:rPr>
          <w:rFonts w:ascii="Times New Roman" w:hAnsi="Times New Roman" w:cs="Times New Roman"/>
          <w:sz w:val="24"/>
          <w:szCs w:val="24"/>
        </w:rPr>
        <w:t>Pada lembaga TK Aisyiyah Bustanul Athfal 02 Pelutan Pemalang, guru laki-laki melakukan tugas dan fungsinya sebagai pendidik sekaligus pengganti sosok ayah anak didik dengan ikut andil dalam proses pembelajaran. Berdasarkan hasil wawancara peneliti terhadap wali siswa juga mengatakan bahwa anak sangat mengidolakan soso</w:t>
      </w:r>
      <w:r w:rsidR="00E75D71">
        <w:rPr>
          <w:rFonts w:ascii="Times New Roman" w:hAnsi="Times New Roman" w:cs="Times New Roman"/>
          <w:sz w:val="24"/>
          <w:szCs w:val="24"/>
        </w:rPr>
        <w:t>k guru laki-laki di TK tersebut</w:t>
      </w:r>
      <w:r w:rsidR="007C0FCD">
        <w:rPr>
          <w:rFonts w:ascii="Times New Roman" w:hAnsi="Times New Roman" w:cs="Times New Roman"/>
          <w:sz w:val="24"/>
          <w:szCs w:val="24"/>
        </w:rPr>
        <w:t>.</w:t>
      </w:r>
    </w:p>
    <w:sectPr w:rsidR="00B26B1E" w:rsidRPr="002365EE" w:rsidSect="007F306F">
      <w:headerReference w:type="default" r:id="rId10"/>
      <w:pgSz w:w="11906" w:h="16838" w:code="9"/>
      <w:pgMar w:top="2268" w:right="1701" w:bottom="1701" w:left="2268" w:header="709" w:footer="709" w:gutter="0"/>
      <w:pgNumType w:start="4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D1D" w:rsidRDefault="00914D1D" w:rsidP="00643E33">
      <w:pPr>
        <w:spacing w:after="0" w:line="240" w:lineRule="auto"/>
      </w:pPr>
      <w:r>
        <w:separator/>
      </w:r>
    </w:p>
  </w:endnote>
  <w:endnote w:type="continuationSeparator" w:id="0">
    <w:p w:rsidR="00914D1D" w:rsidRDefault="00914D1D" w:rsidP="00643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D1D" w:rsidRDefault="00914D1D" w:rsidP="00643E33">
      <w:pPr>
        <w:spacing w:after="0" w:line="240" w:lineRule="auto"/>
      </w:pPr>
      <w:r>
        <w:separator/>
      </w:r>
    </w:p>
  </w:footnote>
  <w:footnote w:type="continuationSeparator" w:id="0">
    <w:p w:rsidR="00914D1D" w:rsidRDefault="00914D1D" w:rsidP="00643E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650635248"/>
      <w:docPartObj>
        <w:docPartGallery w:val="Page Numbers (Top of Page)"/>
        <w:docPartUnique/>
      </w:docPartObj>
    </w:sdtPr>
    <w:sdtEndPr>
      <w:rPr>
        <w:noProof/>
      </w:rPr>
    </w:sdtEndPr>
    <w:sdtContent>
      <w:p w:rsidR="001E1965" w:rsidRPr="001E1965" w:rsidRDefault="001E1965">
        <w:pPr>
          <w:pStyle w:val="Header"/>
          <w:jc w:val="right"/>
          <w:rPr>
            <w:rFonts w:ascii="Times New Roman" w:hAnsi="Times New Roman" w:cs="Times New Roman"/>
            <w:sz w:val="24"/>
          </w:rPr>
        </w:pPr>
        <w:r w:rsidRPr="001E1965">
          <w:rPr>
            <w:rFonts w:ascii="Times New Roman" w:hAnsi="Times New Roman" w:cs="Times New Roman"/>
            <w:sz w:val="24"/>
          </w:rPr>
          <w:fldChar w:fldCharType="begin"/>
        </w:r>
        <w:r w:rsidRPr="001E1965">
          <w:rPr>
            <w:rFonts w:ascii="Times New Roman" w:hAnsi="Times New Roman" w:cs="Times New Roman"/>
            <w:sz w:val="24"/>
          </w:rPr>
          <w:instrText xml:space="preserve"> PAGE   \* MERGEFORMAT </w:instrText>
        </w:r>
        <w:r w:rsidRPr="001E1965">
          <w:rPr>
            <w:rFonts w:ascii="Times New Roman" w:hAnsi="Times New Roman" w:cs="Times New Roman"/>
            <w:sz w:val="24"/>
          </w:rPr>
          <w:fldChar w:fldCharType="separate"/>
        </w:r>
        <w:r w:rsidR="000C1586">
          <w:rPr>
            <w:rFonts w:ascii="Times New Roman" w:hAnsi="Times New Roman" w:cs="Times New Roman"/>
            <w:noProof/>
            <w:sz w:val="24"/>
          </w:rPr>
          <w:t>47</w:t>
        </w:r>
        <w:r w:rsidRPr="001E1965">
          <w:rPr>
            <w:rFonts w:ascii="Times New Roman" w:hAnsi="Times New Roman" w:cs="Times New Roman"/>
            <w:noProof/>
            <w:sz w:val="24"/>
          </w:rPr>
          <w:fldChar w:fldCharType="end"/>
        </w:r>
      </w:p>
    </w:sdtContent>
  </w:sdt>
  <w:p w:rsidR="001E1965" w:rsidRPr="001E1965" w:rsidRDefault="001E1965">
    <w:pPr>
      <w:pStyle w:val="Header"/>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75BB"/>
    <w:multiLevelType w:val="hybridMultilevel"/>
    <w:tmpl w:val="1F9C0F24"/>
    <w:lvl w:ilvl="0" w:tplc="21B0DBB4">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
    <w:nsid w:val="0517687F"/>
    <w:multiLevelType w:val="hybridMultilevel"/>
    <w:tmpl w:val="0944ECA6"/>
    <w:lvl w:ilvl="0" w:tplc="2586CC52">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
    <w:nsid w:val="0CA72403"/>
    <w:multiLevelType w:val="hybridMultilevel"/>
    <w:tmpl w:val="FDA8ABBC"/>
    <w:lvl w:ilvl="0" w:tplc="1E3C6730">
      <w:start w:val="1"/>
      <w:numFmt w:val="lowerLetter"/>
      <w:lvlText w:val="%1."/>
      <w:lvlJc w:val="left"/>
      <w:pPr>
        <w:ind w:left="1211" w:hanging="360"/>
      </w:pPr>
      <w:rPr>
        <w:rFonts w:asciiTheme="majorBidi" w:hAnsiTheme="majorBidi" w:cstheme="majorBidi" w:hint="default"/>
        <w:b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
    <w:nsid w:val="0F0E2CA8"/>
    <w:multiLevelType w:val="hybridMultilevel"/>
    <w:tmpl w:val="6706B3B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0FCE01D7"/>
    <w:multiLevelType w:val="hybridMultilevel"/>
    <w:tmpl w:val="28FE24D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97710AF"/>
    <w:multiLevelType w:val="hybridMultilevel"/>
    <w:tmpl w:val="CB26E7B2"/>
    <w:lvl w:ilvl="0" w:tplc="9E64CE38">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6">
    <w:nsid w:val="1F4B42B9"/>
    <w:multiLevelType w:val="hybridMultilevel"/>
    <w:tmpl w:val="9096437A"/>
    <w:lvl w:ilvl="0" w:tplc="2006D77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2CDC294A"/>
    <w:multiLevelType w:val="hybridMultilevel"/>
    <w:tmpl w:val="30964788"/>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2D5127C2"/>
    <w:multiLevelType w:val="hybridMultilevel"/>
    <w:tmpl w:val="DA6AD4A2"/>
    <w:lvl w:ilvl="0" w:tplc="BB68FEDC">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9">
    <w:nsid w:val="2FE407F5"/>
    <w:multiLevelType w:val="hybridMultilevel"/>
    <w:tmpl w:val="D19E3B0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38A13025"/>
    <w:multiLevelType w:val="hybridMultilevel"/>
    <w:tmpl w:val="20C6B15C"/>
    <w:lvl w:ilvl="0" w:tplc="9608382A">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1">
    <w:nsid w:val="3CDA39E1"/>
    <w:multiLevelType w:val="hybridMultilevel"/>
    <w:tmpl w:val="39DE6058"/>
    <w:lvl w:ilvl="0" w:tplc="8424BEC6">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2">
    <w:nsid w:val="45FE5D21"/>
    <w:multiLevelType w:val="hybridMultilevel"/>
    <w:tmpl w:val="F318A43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73F0938"/>
    <w:multiLevelType w:val="hybridMultilevel"/>
    <w:tmpl w:val="597C74A0"/>
    <w:lvl w:ilvl="0" w:tplc="75CA5B9E">
      <w:start w:val="1"/>
      <w:numFmt w:val="decimal"/>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4">
    <w:nsid w:val="477939AB"/>
    <w:multiLevelType w:val="hybridMultilevel"/>
    <w:tmpl w:val="B9B4A3B2"/>
    <w:lvl w:ilvl="0" w:tplc="2D88355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648D4C44"/>
    <w:multiLevelType w:val="hybridMultilevel"/>
    <w:tmpl w:val="CB26E7B2"/>
    <w:lvl w:ilvl="0" w:tplc="9E64CE38">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6">
    <w:nsid w:val="6826393B"/>
    <w:multiLevelType w:val="hybridMultilevel"/>
    <w:tmpl w:val="48A66D52"/>
    <w:lvl w:ilvl="0" w:tplc="B65ED32E">
      <w:start w:val="1"/>
      <w:numFmt w:val="decimal"/>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7">
    <w:nsid w:val="7B250016"/>
    <w:multiLevelType w:val="hybridMultilevel"/>
    <w:tmpl w:val="021423C4"/>
    <w:lvl w:ilvl="0" w:tplc="ECCCFBCA">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8">
    <w:nsid w:val="7EEF5BB0"/>
    <w:multiLevelType w:val="hybridMultilevel"/>
    <w:tmpl w:val="560EC9F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15"/>
  </w:num>
  <w:num w:numId="3">
    <w:abstractNumId w:val="1"/>
  </w:num>
  <w:num w:numId="4">
    <w:abstractNumId w:val="17"/>
  </w:num>
  <w:num w:numId="5">
    <w:abstractNumId w:val="3"/>
  </w:num>
  <w:num w:numId="6">
    <w:abstractNumId w:val="18"/>
  </w:num>
  <w:num w:numId="7">
    <w:abstractNumId w:val="14"/>
  </w:num>
  <w:num w:numId="8">
    <w:abstractNumId w:val="10"/>
  </w:num>
  <w:num w:numId="9">
    <w:abstractNumId w:val="16"/>
  </w:num>
  <w:num w:numId="10">
    <w:abstractNumId w:val="5"/>
  </w:num>
  <w:num w:numId="11">
    <w:abstractNumId w:val="7"/>
  </w:num>
  <w:num w:numId="12">
    <w:abstractNumId w:val="12"/>
  </w:num>
  <w:num w:numId="13">
    <w:abstractNumId w:val="9"/>
  </w:num>
  <w:num w:numId="14">
    <w:abstractNumId w:val="8"/>
  </w:num>
  <w:num w:numId="15">
    <w:abstractNumId w:val="13"/>
  </w:num>
  <w:num w:numId="16">
    <w:abstractNumId w:val="6"/>
  </w:num>
  <w:num w:numId="17">
    <w:abstractNumId w:val="2"/>
  </w:num>
  <w:num w:numId="18">
    <w:abstractNumId w:val="1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E33"/>
    <w:rsid w:val="00003E76"/>
    <w:rsid w:val="00004486"/>
    <w:rsid w:val="0000502E"/>
    <w:rsid w:val="00006A4A"/>
    <w:rsid w:val="0001147F"/>
    <w:rsid w:val="00011EEB"/>
    <w:rsid w:val="0001245A"/>
    <w:rsid w:val="0001257D"/>
    <w:rsid w:val="000130CE"/>
    <w:rsid w:val="00013BEC"/>
    <w:rsid w:val="00014573"/>
    <w:rsid w:val="00017006"/>
    <w:rsid w:val="0002167A"/>
    <w:rsid w:val="000230E4"/>
    <w:rsid w:val="0002557C"/>
    <w:rsid w:val="000275DD"/>
    <w:rsid w:val="00030CE3"/>
    <w:rsid w:val="00030DA1"/>
    <w:rsid w:val="000317FE"/>
    <w:rsid w:val="00033544"/>
    <w:rsid w:val="00033E22"/>
    <w:rsid w:val="0003412F"/>
    <w:rsid w:val="00035DB0"/>
    <w:rsid w:val="00042703"/>
    <w:rsid w:val="000455C6"/>
    <w:rsid w:val="00050741"/>
    <w:rsid w:val="00055236"/>
    <w:rsid w:val="00062FF9"/>
    <w:rsid w:val="0006448C"/>
    <w:rsid w:val="000672DE"/>
    <w:rsid w:val="00072267"/>
    <w:rsid w:val="0007226F"/>
    <w:rsid w:val="00072D89"/>
    <w:rsid w:val="00073972"/>
    <w:rsid w:val="00075234"/>
    <w:rsid w:val="00082A08"/>
    <w:rsid w:val="00084A6B"/>
    <w:rsid w:val="000860CE"/>
    <w:rsid w:val="000869C5"/>
    <w:rsid w:val="00087B86"/>
    <w:rsid w:val="0009551C"/>
    <w:rsid w:val="00095ED6"/>
    <w:rsid w:val="0009760C"/>
    <w:rsid w:val="00097D7C"/>
    <w:rsid w:val="000A11C2"/>
    <w:rsid w:val="000A58CC"/>
    <w:rsid w:val="000A6A1E"/>
    <w:rsid w:val="000B58D4"/>
    <w:rsid w:val="000C1586"/>
    <w:rsid w:val="000D5EC9"/>
    <w:rsid w:val="000D6C5F"/>
    <w:rsid w:val="000E333E"/>
    <w:rsid w:val="000E4607"/>
    <w:rsid w:val="000E7003"/>
    <w:rsid w:val="000E7657"/>
    <w:rsid w:val="000F1A59"/>
    <w:rsid w:val="000F2CD2"/>
    <w:rsid w:val="000F3726"/>
    <w:rsid w:val="000F7DA0"/>
    <w:rsid w:val="0010014E"/>
    <w:rsid w:val="001006A8"/>
    <w:rsid w:val="00104207"/>
    <w:rsid w:val="00104DAF"/>
    <w:rsid w:val="00105AF9"/>
    <w:rsid w:val="001073D5"/>
    <w:rsid w:val="00116A1D"/>
    <w:rsid w:val="00116E5A"/>
    <w:rsid w:val="00123142"/>
    <w:rsid w:val="001255E7"/>
    <w:rsid w:val="001272B2"/>
    <w:rsid w:val="00136C03"/>
    <w:rsid w:val="0014048F"/>
    <w:rsid w:val="00144FC4"/>
    <w:rsid w:val="00145FD2"/>
    <w:rsid w:val="001464FA"/>
    <w:rsid w:val="001474FB"/>
    <w:rsid w:val="0015007A"/>
    <w:rsid w:val="00151293"/>
    <w:rsid w:val="00152175"/>
    <w:rsid w:val="001557AD"/>
    <w:rsid w:val="00157E30"/>
    <w:rsid w:val="001603C5"/>
    <w:rsid w:val="001605E3"/>
    <w:rsid w:val="00160C7E"/>
    <w:rsid w:val="00165DAE"/>
    <w:rsid w:val="001768CA"/>
    <w:rsid w:val="001810D9"/>
    <w:rsid w:val="00182196"/>
    <w:rsid w:val="00182B90"/>
    <w:rsid w:val="001835A1"/>
    <w:rsid w:val="00196325"/>
    <w:rsid w:val="0019744E"/>
    <w:rsid w:val="001A0A87"/>
    <w:rsid w:val="001A2C04"/>
    <w:rsid w:val="001A3D5D"/>
    <w:rsid w:val="001A4662"/>
    <w:rsid w:val="001A4C31"/>
    <w:rsid w:val="001A62F2"/>
    <w:rsid w:val="001B68A7"/>
    <w:rsid w:val="001C1EFE"/>
    <w:rsid w:val="001C3FE2"/>
    <w:rsid w:val="001C489C"/>
    <w:rsid w:val="001C62BB"/>
    <w:rsid w:val="001D20BB"/>
    <w:rsid w:val="001D34C9"/>
    <w:rsid w:val="001D5177"/>
    <w:rsid w:val="001D6C8A"/>
    <w:rsid w:val="001E1965"/>
    <w:rsid w:val="001E1C72"/>
    <w:rsid w:val="001E6731"/>
    <w:rsid w:val="001E6A04"/>
    <w:rsid w:val="001F2E6D"/>
    <w:rsid w:val="001F382C"/>
    <w:rsid w:val="00202AA5"/>
    <w:rsid w:val="002069DA"/>
    <w:rsid w:val="00210F44"/>
    <w:rsid w:val="002130D4"/>
    <w:rsid w:val="0021332B"/>
    <w:rsid w:val="00213C3E"/>
    <w:rsid w:val="0021650F"/>
    <w:rsid w:val="002169A2"/>
    <w:rsid w:val="00217549"/>
    <w:rsid w:val="00217E52"/>
    <w:rsid w:val="00223348"/>
    <w:rsid w:val="00224E62"/>
    <w:rsid w:val="00227282"/>
    <w:rsid w:val="00232182"/>
    <w:rsid w:val="0023296D"/>
    <w:rsid w:val="0023318B"/>
    <w:rsid w:val="00235FB8"/>
    <w:rsid w:val="002365EE"/>
    <w:rsid w:val="00245F46"/>
    <w:rsid w:val="002469CB"/>
    <w:rsid w:val="00247EFD"/>
    <w:rsid w:val="002505B1"/>
    <w:rsid w:val="00250695"/>
    <w:rsid w:val="00250C41"/>
    <w:rsid w:val="0025300E"/>
    <w:rsid w:val="0025448F"/>
    <w:rsid w:val="00254AFA"/>
    <w:rsid w:val="0025525B"/>
    <w:rsid w:val="00256E9A"/>
    <w:rsid w:val="002603B3"/>
    <w:rsid w:val="002606C7"/>
    <w:rsid w:val="0026093A"/>
    <w:rsid w:val="00262091"/>
    <w:rsid w:val="00263094"/>
    <w:rsid w:val="00264B38"/>
    <w:rsid w:val="002654E9"/>
    <w:rsid w:val="00266624"/>
    <w:rsid w:val="00272731"/>
    <w:rsid w:val="00273C7A"/>
    <w:rsid w:val="002812E3"/>
    <w:rsid w:val="002849B3"/>
    <w:rsid w:val="00286DA1"/>
    <w:rsid w:val="0028710C"/>
    <w:rsid w:val="00292B75"/>
    <w:rsid w:val="00292CBD"/>
    <w:rsid w:val="00293A92"/>
    <w:rsid w:val="002953EA"/>
    <w:rsid w:val="00295B74"/>
    <w:rsid w:val="002A2E11"/>
    <w:rsid w:val="002A3494"/>
    <w:rsid w:val="002A4B28"/>
    <w:rsid w:val="002B49D6"/>
    <w:rsid w:val="002B7099"/>
    <w:rsid w:val="002B7D3F"/>
    <w:rsid w:val="002C0D3C"/>
    <w:rsid w:val="002C1857"/>
    <w:rsid w:val="002C229A"/>
    <w:rsid w:val="002C246E"/>
    <w:rsid w:val="002C2481"/>
    <w:rsid w:val="002D2F7C"/>
    <w:rsid w:val="002D6B2F"/>
    <w:rsid w:val="002E03EE"/>
    <w:rsid w:val="002E242A"/>
    <w:rsid w:val="002E4A8E"/>
    <w:rsid w:val="002E4C92"/>
    <w:rsid w:val="002F1F9E"/>
    <w:rsid w:val="00300075"/>
    <w:rsid w:val="00311795"/>
    <w:rsid w:val="00313E9B"/>
    <w:rsid w:val="00315577"/>
    <w:rsid w:val="00325973"/>
    <w:rsid w:val="00327BF5"/>
    <w:rsid w:val="00331F3D"/>
    <w:rsid w:val="003342D7"/>
    <w:rsid w:val="00335348"/>
    <w:rsid w:val="00340364"/>
    <w:rsid w:val="00344798"/>
    <w:rsid w:val="00345EC3"/>
    <w:rsid w:val="00350953"/>
    <w:rsid w:val="00350B61"/>
    <w:rsid w:val="003526C1"/>
    <w:rsid w:val="00352BEF"/>
    <w:rsid w:val="00353974"/>
    <w:rsid w:val="0035762C"/>
    <w:rsid w:val="00357C5E"/>
    <w:rsid w:val="003623EA"/>
    <w:rsid w:val="00371AE1"/>
    <w:rsid w:val="003738E4"/>
    <w:rsid w:val="00380DDB"/>
    <w:rsid w:val="003827A8"/>
    <w:rsid w:val="00387887"/>
    <w:rsid w:val="0039016F"/>
    <w:rsid w:val="00393E9E"/>
    <w:rsid w:val="003941E8"/>
    <w:rsid w:val="00395ED9"/>
    <w:rsid w:val="003971BB"/>
    <w:rsid w:val="003A1535"/>
    <w:rsid w:val="003A210E"/>
    <w:rsid w:val="003A695E"/>
    <w:rsid w:val="003B03F5"/>
    <w:rsid w:val="003B07BB"/>
    <w:rsid w:val="003B2A83"/>
    <w:rsid w:val="003B3A37"/>
    <w:rsid w:val="003B489B"/>
    <w:rsid w:val="003B7CF9"/>
    <w:rsid w:val="003C417B"/>
    <w:rsid w:val="003C6C22"/>
    <w:rsid w:val="003D0F0E"/>
    <w:rsid w:val="003D43B2"/>
    <w:rsid w:val="003D4AF1"/>
    <w:rsid w:val="003D563C"/>
    <w:rsid w:val="003D7C73"/>
    <w:rsid w:val="003E2DDE"/>
    <w:rsid w:val="003E5119"/>
    <w:rsid w:val="003F473B"/>
    <w:rsid w:val="003F5531"/>
    <w:rsid w:val="00403F0C"/>
    <w:rsid w:val="0040481A"/>
    <w:rsid w:val="00406347"/>
    <w:rsid w:val="00412478"/>
    <w:rsid w:val="004151DE"/>
    <w:rsid w:val="004300D5"/>
    <w:rsid w:val="00430FBC"/>
    <w:rsid w:val="00432FEE"/>
    <w:rsid w:val="00443641"/>
    <w:rsid w:val="00447754"/>
    <w:rsid w:val="00454D94"/>
    <w:rsid w:val="00454F89"/>
    <w:rsid w:val="00461140"/>
    <w:rsid w:val="00462FB3"/>
    <w:rsid w:val="00463625"/>
    <w:rsid w:val="00471D63"/>
    <w:rsid w:val="00472D5C"/>
    <w:rsid w:val="00472E19"/>
    <w:rsid w:val="004754E0"/>
    <w:rsid w:val="004760D3"/>
    <w:rsid w:val="00483A7D"/>
    <w:rsid w:val="00490BCE"/>
    <w:rsid w:val="0049297F"/>
    <w:rsid w:val="00495DDE"/>
    <w:rsid w:val="00496E5C"/>
    <w:rsid w:val="004A5BA0"/>
    <w:rsid w:val="004B285A"/>
    <w:rsid w:val="004B2FBA"/>
    <w:rsid w:val="004B4860"/>
    <w:rsid w:val="004B6010"/>
    <w:rsid w:val="004C398F"/>
    <w:rsid w:val="004C6FB6"/>
    <w:rsid w:val="004C7830"/>
    <w:rsid w:val="004C7A87"/>
    <w:rsid w:val="004D33CA"/>
    <w:rsid w:val="004D6E13"/>
    <w:rsid w:val="004E0082"/>
    <w:rsid w:val="004E19AD"/>
    <w:rsid w:val="004E67A2"/>
    <w:rsid w:val="004F6251"/>
    <w:rsid w:val="004F6344"/>
    <w:rsid w:val="004F70E0"/>
    <w:rsid w:val="00501B66"/>
    <w:rsid w:val="00501C90"/>
    <w:rsid w:val="00504D42"/>
    <w:rsid w:val="00504E52"/>
    <w:rsid w:val="00510B04"/>
    <w:rsid w:val="00515C8F"/>
    <w:rsid w:val="00522E7D"/>
    <w:rsid w:val="0052609C"/>
    <w:rsid w:val="00526D56"/>
    <w:rsid w:val="00530A6E"/>
    <w:rsid w:val="00530BB8"/>
    <w:rsid w:val="00532328"/>
    <w:rsid w:val="0053458E"/>
    <w:rsid w:val="0053522B"/>
    <w:rsid w:val="00537382"/>
    <w:rsid w:val="005378B8"/>
    <w:rsid w:val="00537EC2"/>
    <w:rsid w:val="00542EC5"/>
    <w:rsid w:val="00547ADC"/>
    <w:rsid w:val="00555435"/>
    <w:rsid w:val="00560826"/>
    <w:rsid w:val="00564471"/>
    <w:rsid w:val="00567DA2"/>
    <w:rsid w:val="005746A1"/>
    <w:rsid w:val="00584FD3"/>
    <w:rsid w:val="00585791"/>
    <w:rsid w:val="0058700D"/>
    <w:rsid w:val="00587BE5"/>
    <w:rsid w:val="00591935"/>
    <w:rsid w:val="005936EA"/>
    <w:rsid w:val="0059754D"/>
    <w:rsid w:val="00597A4D"/>
    <w:rsid w:val="005A39E8"/>
    <w:rsid w:val="005B2893"/>
    <w:rsid w:val="005B2933"/>
    <w:rsid w:val="005B30D5"/>
    <w:rsid w:val="005B445C"/>
    <w:rsid w:val="005B6F40"/>
    <w:rsid w:val="005C1694"/>
    <w:rsid w:val="005C404D"/>
    <w:rsid w:val="005C5A8E"/>
    <w:rsid w:val="005D0810"/>
    <w:rsid w:val="005D1802"/>
    <w:rsid w:val="005D4858"/>
    <w:rsid w:val="005E2367"/>
    <w:rsid w:val="005E414E"/>
    <w:rsid w:val="005E6BA0"/>
    <w:rsid w:val="005F2ECF"/>
    <w:rsid w:val="005F2F35"/>
    <w:rsid w:val="005F527E"/>
    <w:rsid w:val="0060193F"/>
    <w:rsid w:val="0060321F"/>
    <w:rsid w:val="0060411A"/>
    <w:rsid w:val="006107F3"/>
    <w:rsid w:val="00615E68"/>
    <w:rsid w:val="00617429"/>
    <w:rsid w:val="0062225E"/>
    <w:rsid w:val="00626608"/>
    <w:rsid w:val="00626675"/>
    <w:rsid w:val="00640F9B"/>
    <w:rsid w:val="00642475"/>
    <w:rsid w:val="00643191"/>
    <w:rsid w:val="00643C09"/>
    <w:rsid w:val="00643E33"/>
    <w:rsid w:val="006440FA"/>
    <w:rsid w:val="00644EE0"/>
    <w:rsid w:val="00647B7D"/>
    <w:rsid w:val="0065177D"/>
    <w:rsid w:val="00654E8D"/>
    <w:rsid w:val="00657115"/>
    <w:rsid w:val="0066161C"/>
    <w:rsid w:val="0066220C"/>
    <w:rsid w:val="00670282"/>
    <w:rsid w:val="006704DA"/>
    <w:rsid w:val="006770CF"/>
    <w:rsid w:val="0067784A"/>
    <w:rsid w:val="0068214D"/>
    <w:rsid w:val="00685511"/>
    <w:rsid w:val="00685A93"/>
    <w:rsid w:val="00687510"/>
    <w:rsid w:val="00690946"/>
    <w:rsid w:val="006916C6"/>
    <w:rsid w:val="00692D10"/>
    <w:rsid w:val="00696B49"/>
    <w:rsid w:val="006A1E73"/>
    <w:rsid w:val="006A213B"/>
    <w:rsid w:val="006A2B94"/>
    <w:rsid w:val="006A59E2"/>
    <w:rsid w:val="006A5F3C"/>
    <w:rsid w:val="006B0D63"/>
    <w:rsid w:val="006B2588"/>
    <w:rsid w:val="006B379C"/>
    <w:rsid w:val="006B3E4D"/>
    <w:rsid w:val="006B4F5A"/>
    <w:rsid w:val="006B6034"/>
    <w:rsid w:val="006B6356"/>
    <w:rsid w:val="006C17E1"/>
    <w:rsid w:val="006C7673"/>
    <w:rsid w:val="006D1804"/>
    <w:rsid w:val="006D1969"/>
    <w:rsid w:val="006D33AB"/>
    <w:rsid w:val="006D446E"/>
    <w:rsid w:val="006D5A6A"/>
    <w:rsid w:val="006D702C"/>
    <w:rsid w:val="006E683C"/>
    <w:rsid w:val="006E6EC4"/>
    <w:rsid w:val="006E743E"/>
    <w:rsid w:val="006E7A5C"/>
    <w:rsid w:val="006E7D23"/>
    <w:rsid w:val="006F1F0B"/>
    <w:rsid w:val="006F38D0"/>
    <w:rsid w:val="006F50C1"/>
    <w:rsid w:val="006F5220"/>
    <w:rsid w:val="006F6349"/>
    <w:rsid w:val="006F68E8"/>
    <w:rsid w:val="006F7BCA"/>
    <w:rsid w:val="00701B7F"/>
    <w:rsid w:val="007039A3"/>
    <w:rsid w:val="00705CF1"/>
    <w:rsid w:val="0071006A"/>
    <w:rsid w:val="0072079B"/>
    <w:rsid w:val="00727418"/>
    <w:rsid w:val="00731C69"/>
    <w:rsid w:val="00731E15"/>
    <w:rsid w:val="007348CA"/>
    <w:rsid w:val="00736700"/>
    <w:rsid w:val="00737E22"/>
    <w:rsid w:val="00746425"/>
    <w:rsid w:val="007472C6"/>
    <w:rsid w:val="00747A44"/>
    <w:rsid w:val="00747DE4"/>
    <w:rsid w:val="00747E7E"/>
    <w:rsid w:val="00750CA9"/>
    <w:rsid w:val="00751998"/>
    <w:rsid w:val="00756556"/>
    <w:rsid w:val="00756D35"/>
    <w:rsid w:val="00756E4D"/>
    <w:rsid w:val="0076042B"/>
    <w:rsid w:val="00761C9A"/>
    <w:rsid w:val="0076211D"/>
    <w:rsid w:val="00763458"/>
    <w:rsid w:val="00763D6D"/>
    <w:rsid w:val="00763FF7"/>
    <w:rsid w:val="00765FCD"/>
    <w:rsid w:val="00767DFF"/>
    <w:rsid w:val="00773050"/>
    <w:rsid w:val="00773B1D"/>
    <w:rsid w:val="0077552E"/>
    <w:rsid w:val="00780455"/>
    <w:rsid w:val="007828D8"/>
    <w:rsid w:val="00787636"/>
    <w:rsid w:val="00790FF4"/>
    <w:rsid w:val="00791B8C"/>
    <w:rsid w:val="007932E4"/>
    <w:rsid w:val="00794D89"/>
    <w:rsid w:val="007967F1"/>
    <w:rsid w:val="00797B90"/>
    <w:rsid w:val="007A15D0"/>
    <w:rsid w:val="007A2FCA"/>
    <w:rsid w:val="007A3A74"/>
    <w:rsid w:val="007A3C9C"/>
    <w:rsid w:val="007B1137"/>
    <w:rsid w:val="007B5E54"/>
    <w:rsid w:val="007B6A75"/>
    <w:rsid w:val="007B72EB"/>
    <w:rsid w:val="007C0FCD"/>
    <w:rsid w:val="007C3976"/>
    <w:rsid w:val="007C3F92"/>
    <w:rsid w:val="007C5A1B"/>
    <w:rsid w:val="007D338A"/>
    <w:rsid w:val="007D3EEC"/>
    <w:rsid w:val="007D6EC8"/>
    <w:rsid w:val="007D704D"/>
    <w:rsid w:val="007E115C"/>
    <w:rsid w:val="007E18D6"/>
    <w:rsid w:val="007E1FD0"/>
    <w:rsid w:val="007E758B"/>
    <w:rsid w:val="007F0895"/>
    <w:rsid w:val="007F1054"/>
    <w:rsid w:val="007F1069"/>
    <w:rsid w:val="007F306F"/>
    <w:rsid w:val="007F33B8"/>
    <w:rsid w:val="007F35E6"/>
    <w:rsid w:val="007F3949"/>
    <w:rsid w:val="007F4F43"/>
    <w:rsid w:val="007F6135"/>
    <w:rsid w:val="007F65C2"/>
    <w:rsid w:val="008045FA"/>
    <w:rsid w:val="0080713C"/>
    <w:rsid w:val="0081264A"/>
    <w:rsid w:val="00813465"/>
    <w:rsid w:val="00817D6B"/>
    <w:rsid w:val="008202B9"/>
    <w:rsid w:val="00823671"/>
    <w:rsid w:val="00824C6C"/>
    <w:rsid w:val="00834A8F"/>
    <w:rsid w:val="00835B3C"/>
    <w:rsid w:val="0084056C"/>
    <w:rsid w:val="00843708"/>
    <w:rsid w:val="00844C5E"/>
    <w:rsid w:val="008453C2"/>
    <w:rsid w:val="00846931"/>
    <w:rsid w:val="00847E43"/>
    <w:rsid w:val="00854624"/>
    <w:rsid w:val="00857890"/>
    <w:rsid w:val="00860477"/>
    <w:rsid w:val="00864A2E"/>
    <w:rsid w:val="00865897"/>
    <w:rsid w:val="0086597F"/>
    <w:rsid w:val="008768A3"/>
    <w:rsid w:val="008772E5"/>
    <w:rsid w:val="008773F8"/>
    <w:rsid w:val="00877CEF"/>
    <w:rsid w:val="0088620B"/>
    <w:rsid w:val="00887015"/>
    <w:rsid w:val="00887776"/>
    <w:rsid w:val="00891AE5"/>
    <w:rsid w:val="0089496C"/>
    <w:rsid w:val="00895D61"/>
    <w:rsid w:val="008A0292"/>
    <w:rsid w:val="008A044A"/>
    <w:rsid w:val="008A106F"/>
    <w:rsid w:val="008A18D4"/>
    <w:rsid w:val="008A2E2C"/>
    <w:rsid w:val="008A35C0"/>
    <w:rsid w:val="008A58F3"/>
    <w:rsid w:val="008B10C1"/>
    <w:rsid w:val="008B36D7"/>
    <w:rsid w:val="008B39AC"/>
    <w:rsid w:val="008B437E"/>
    <w:rsid w:val="008B4799"/>
    <w:rsid w:val="008B4F3F"/>
    <w:rsid w:val="008C417B"/>
    <w:rsid w:val="008C5C16"/>
    <w:rsid w:val="008C601C"/>
    <w:rsid w:val="008C66C6"/>
    <w:rsid w:val="008C6A25"/>
    <w:rsid w:val="008D0650"/>
    <w:rsid w:val="008D1D23"/>
    <w:rsid w:val="008D31E8"/>
    <w:rsid w:val="008D3822"/>
    <w:rsid w:val="008D3FB4"/>
    <w:rsid w:val="008D4E00"/>
    <w:rsid w:val="008D5A70"/>
    <w:rsid w:val="008E0204"/>
    <w:rsid w:val="008E4AA7"/>
    <w:rsid w:val="008E65CE"/>
    <w:rsid w:val="008F23BB"/>
    <w:rsid w:val="008F4086"/>
    <w:rsid w:val="008F43DA"/>
    <w:rsid w:val="008F48EC"/>
    <w:rsid w:val="009029EA"/>
    <w:rsid w:val="00905903"/>
    <w:rsid w:val="00907120"/>
    <w:rsid w:val="00911E7F"/>
    <w:rsid w:val="00913246"/>
    <w:rsid w:val="00913367"/>
    <w:rsid w:val="009135D4"/>
    <w:rsid w:val="009142F0"/>
    <w:rsid w:val="00914D1D"/>
    <w:rsid w:val="00916525"/>
    <w:rsid w:val="00921F50"/>
    <w:rsid w:val="009245AA"/>
    <w:rsid w:val="0093169E"/>
    <w:rsid w:val="00933727"/>
    <w:rsid w:val="00933A93"/>
    <w:rsid w:val="0093443F"/>
    <w:rsid w:val="009362B5"/>
    <w:rsid w:val="00951B92"/>
    <w:rsid w:val="009544F9"/>
    <w:rsid w:val="0095634E"/>
    <w:rsid w:val="009564DF"/>
    <w:rsid w:val="00960277"/>
    <w:rsid w:val="009624AC"/>
    <w:rsid w:val="00964BD7"/>
    <w:rsid w:val="0096569E"/>
    <w:rsid w:val="00971D6B"/>
    <w:rsid w:val="00982D3A"/>
    <w:rsid w:val="0098345A"/>
    <w:rsid w:val="00990388"/>
    <w:rsid w:val="00992C24"/>
    <w:rsid w:val="009974E9"/>
    <w:rsid w:val="00997512"/>
    <w:rsid w:val="00997D2C"/>
    <w:rsid w:val="00997F71"/>
    <w:rsid w:val="009A01A8"/>
    <w:rsid w:val="009A2B30"/>
    <w:rsid w:val="009A4A1F"/>
    <w:rsid w:val="009A53C4"/>
    <w:rsid w:val="009A5567"/>
    <w:rsid w:val="009A67B7"/>
    <w:rsid w:val="009A6A98"/>
    <w:rsid w:val="009B1102"/>
    <w:rsid w:val="009B15DE"/>
    <w:rsid w:val="009B431B"/>
    <w:rsid w:val="009B69B2"/>
    <w:rsid w:val="009C0BC2"/>
    <w:rsid w:val="009C4906"/>
    <w:rsid w:val="009C4E50"/>
    <w:rsid w:val="009C528E"/>
    <w:rsid w:val="009C768C"/>
    <w:rsid w:val="009D1E7F"/>
    <w:rsid w:val="009D7EAF"/>
    <w:rsid w:val="009E0314"/>
    <w:rsid w:val="009E22EF"/>
    <w:rsid w:val="009E34D1"/>
    <w:rsid w:val="009E3D68"/>
    <w:rsid w:val="009E504F"/>
    <w:rsid w:val="009E5076"/>
    <w:rsid w:val="009E61DB"/>
    <w:rsid w:val="009F2F64"/>
    <w:rsid w:val="009F3AA7"/>
    <w:rsid w:val="009F6D0C"/>
    <w:rsid w:val="00A0068D"/>
    <w:rsid w:val="00A03875"/>
    <w:rsid w:val="00A1016E"/>
    <w:rsid w:val="00A10446"/>
    <w:rsid w:val="00A12DD1"/>
    <w:rsid w:val="00A15942"/>
    <w:rsid w:val="00A1778B"/>
    <w:rsid w:val="00A17D20"/>
    <w:rsid w:val="00A231A1"/>
    <w:rsid w:val="00A2377D"/>
    <w:rsid w:val="00A243BA"/>
    <w:rsid w:val="00A26027"/>
    <w:rsid w:val="00A262FA"/>
    <w:rsid w:val="00A30AB0"/>
    <w:rsid w:val="00A3534C"/>
    <w:rsid w:val="00A35B19"/>
    <w:rsid w:val="00A37F47"/>
    <w:rsid w:val="00A409B8"/>
    <w:rsid w:val="00A416F6"/>
    <w:rsid w:val="00A43BD6"/>
    <w:rsid w:val="00A44929"/>
    <w:rsid w:val="00A46F48"/>
    <w:rsid w:val="00A5273C"/>
    <w:rsid w:val="00A559FF"/>
    <w:rsid w:val="00A57E8D"/>
    <w:rsid w:val="00A57FBE"/>
    <w:rsid w:val="00A6042F"/>
    <w:rsid w:val="00A652E2"/>
    <w:rsid w:val="00A6747F"/>
    <w:rsid w:val="00A7637C"/>
    <w:rsid w:val="00A77952"/>
    <w:rsid w:val="00A77A00"/>
    <w:rsid w:val="00A82670"/>
    <w:rsid w:val="00A82D92"/>
    <w:rsid w:val="00A8720B"/>
    <w:rsid w:val="00A91522"/>
    <w:rsid w:val="00A92802"/>
    <w:rsid w:val="00A92B73"/>
    <w:rsid w:val="00AA1475"/>
    <w:rsid w:val="00AA2036"/>
    <w:rsid w:val="00AA746B"/>
    <w:rsid w:val="00AB0771"/>
    <w:rsid w:val="00AB16C7"/>
    <w:rsid w:val="00AB3A56"/>
    <w:rsid w:val="00AB6FF3"/>
    <w:rsid w:val="00AC070D"/>
    <w:rsid w:val="00AC1312"/>
    <w:rsid w:val="00AC2710"/>
    <w:rsid w:val="00AC3ED1"/>
    <w:rsid w:val="00AC43D7"/>
    <w:rsid w:val="00AD3FD2"/>
    <w:rsid w:val="00AD4813"/>
    <w:rsid w:val="00AD5BBB"/>
    <w:rsid w:val="00AE14BD"/>
    <w:rsid w:val="00AE687E"/>
    <w:rsid w:val="00AF1A70"/>
    <w:rsid w:val="00AF3038"/>
    <w:rsid w:val="00AF3FF1"/>
    <w:rsid w:val="00AF6A27"/>
    <w:rsid w:val="00AF6B7A"/>
    <w:rsid w:val="00AF6C65"/>
    <w:rsid w:val="00B005F1"/>
    <w:rsid w:val="00B0063E"/>
    <w:rsid w:val="00B01445"/>
    <w:rsid w:val="00B072EA"/>
    <w:rsid w:val="00B1066B"/>
    <w:rsid w:val="00B11A5F"/>
    <w:rsid w:val="00B14AAB"/>
    <w:rsid w:val="00B20A59"/>
    <w:rsid w:val="00B2361A"/>
    <w:rsid w:val="00B259BA"/>
    <w:rsid w:val="00B2624B"/>
    <w:rsid w:val="00B26B1E"/>
    <w:rsid w:val="00B27D00"/>
    <w:rsid w:val="00B301D8"/>
    <w:rsid w:val="00B30799"/>
    <w:rsid w:val="00B34E68"/>
    <w:rsid w:val="00B40E1D"/>
    <w:rsid w:val="00B41603"/>
    <w:rsid w:val="00B43654"/>
    <w:rsid w:val="00B46B88"/>
    <w:rsid w:val="00B46E65"/>
    <w:rsid w:val="00B55C2D"/>
    <w:rsid w:val="00B55FE8"/>
    <w:rsid w:val="00B56479"/>
    <w:rsid w:val="00B56FCB"/>
    <w:rsid w:val="00B57208"/>
    <w:rsid w:val="00B579D0"/>
    <w:rsid w:val="00B611C7"/>
    <w:rsid w:val="00B61BF0"/>
    <w:rsid w:val="00B654DF"/>
    <w:rsid w:val="00B65981"/>
    <w:rsid w:val="00B661FD"/>
    <w:rsid w:val="00B70DCE"/>
    <w:rsid w:val="00B71784"/>
    <w:rsid w:val="00B744A8"/>
    <w:rsid w:val="00B77F27"/>
    <w:rsid w:val="00B8502D"/>
    <w:rsid w:val="00B85A5A"/>
    <w:rsid w:val="00B85C5D"/>
    <w:rsid w:val="00B91B51"/>
    <w:rsid w:val="00B93668"/>
    <w:rsid w:val="00BA54AF"/>
    <w:rsid w:val="00BA62ED"/>
    <w:rsid w:val="00BB1E2E"/>
    <w:rsid w:val="00BB3031"/>
    <w:rsid w:val="00BB4A9C"/>
    <w:rsid w:val="00BB522D"/>
    <w:rsid w:val="00BB69FA"/>
    <w:rsid w:val="00BC4D7E"/>
    <w:rsid w:val="00BD026C"/>
    <w:rsid w:val="00BD0945"/>
    <w:rsid w:val="00BD1F59"/>
    <w:rsid w:val="00BD1F9C"/>
    <w:rsid w:val="00BD470F"/>
    <w:rsid w:val="00BD5E9E"/>
    <w:rsid w:val="00BE16B5"/>
    <w:rsid w:val="00BE549B"/>
    <w:rsid w:val="00BE6EFB"/>
    <w:rsid w:val="00C008ED"/>
    <w:rsid w:val="00C053E5"/>
    <w:rsid w:val="00C10086"/>
    <w:rsid w:val="00C109D9"/>
    <w:rsid w:val="00C11464"/>
    <w:rsid w:val="00C1392B"/>
    <w:rsid w:val="00C1751E"/>
    <w:rsid w:val="00C2158A"/>
    <w:rsid w:val="00C24DCA"/>
    <w:rsid w:val="00C25AE8"/>
    <w:rsid w:val="00C2772E"/>
    <w:rsid w:val="00C27D78"/>
    <w:rsid w:val="00C30EAF"/>
    <w:rsid w:val="00C31EF2"/>
    <w:rsid w:val="00C348D7"/>
    <w:rsid w:val="00C35951"/>
    <w:rsid w:val="00C430AA"/>
    <w:rsid w:val="00C435AA"/>
    <w:rsid w:val="00C43F28"/>
    <w:rsid w:val="00C47714"/>
    <w:rsid w:val="00C51BBF"/>
    <w:rsid w:val="00C52838"/>
    <w:rsid w:val="00C600B5"/>
    <w:rsid w:val="00C60752"/>
    <w:rsid w:val="00C64F38"/>
    <w:rsid w:val="00C67C47"/>
    <w:rsid w:val="00C704AE"/>
    <w:rsid w:val="00C734DE"/>
    <w:rsid w:val="00C74A4A"/>
    <w:rsid w:val="00C82247"/>
    <w:rsid w:val="00C86BD9"/>
    <w:rsid w:val="00C93B46"/>
    <w:rsid w:val="00C94A05"/>
    <w:rsid w:val="00C97826"/>
    <w:rsid w:val="00CA21D0"/>
    <w:rsid w:val="00CA44B0"/>
    <w:rsid w:val="00CA4E42"/>
    <w:rsid w:val="00CA7379"/>
    <w:rsid w:val="00CA7ABE"/>
    <w:rsid w:val="00CB1F42"/>
    <w:rsid w:val="00CB215B"/>
    <w:rsid w:val="00CB69D9"/>
    <w:rsid w:val="00CC2585"/>
    <w:rsid w:val="00CC3B82"/>
    <w:rsid w:val="00CC6204"/>
    <w:rsid w:val="00CD2D76"/>
    <w:rsid w:val="00CD61B2"/>
    <w:rsid w:val="00CD6A10"/>
    <w:rsid w:val="00CD7343"/>
    <w:rsid w:val="00CD77FA"/>
    <w:rsid w:val="00CE02DF"/>
    <w:rsid w:val="00CE07B3"/>
    <w:rsid w:val="00CE33F7"/>
    <w:rsid w:val="00CE4DD6"/>
    <w:rsid w:val="00CE6EF3"/>
    <w:rsid w:val="00CF4767"/>
    <w:rsid w:val="00CF4AE1"/>
    <w:rsid w:val="00CF5CB6"/>
    <w:rsid w:val="00CF79B1"/>
    <w:rsid w:val="00CF7C55"/>
    <w:rsid w:val="00D05297"/>
    <w:rsid w:val="00D06224"/>
    <w:rsid w:val="00D0716A"/>
    <w:rsid w:val="00D10002"/>
    <w:rsid w:val="00D11374"/>
    <w:rsid w:val="00D1151E"/>
    <w:rsid w:val="00D134D8"/>
    <w:rsid w:val="00D16F83"/>
    <w:rsid w:val="00D21265"/>
    <w:rsid w:val="00D23635"/>
    <w:rsid w:val="00D23CEB"/>
    <w:rsid w:val="00D25AB2"/>
    <w:rsid w:val="00D27544"/>
    <w:rsid w:val="00D27604"/>
    <w:rsid w:val="00D334E2"/>
    <w:rsid w:val="00D46162"/>
    <w:rsid w:val="00D46D12"/>
    <w:rsid w:val="00D471A9"/>
    <w:rsid w:val="00D474DE"/>
    <w:rsid w:val="00D56653"/>
    <w:rsid w:val="00D5679A"/>
    <w:rsid w:val="00D567A4"/>
    <w:rsid w:val="00D60FC0"/>
    <w:rsid w:val="00D62B81"/>
    <w:rsid w:val="00D6369C"/>
    <w:rsid w:val="00D732D7"/>
    <w:rsid w:val="00D75CD0"/>
    <w:rsid w:val="00D815C4"/>
    <w:rsid w:val="00D829DB"/>
    <w:rsid w:val="00D853E4"/>
    <w:rsid w:val="00D9077E"/>
    <w:rsid w:val="00D93C08"/>
    <w:rsid w:val="00D95488"/>
    <w:rsid w:val="00D97EA5"/>
    <w:rsid w:val="00D97F98"/>
    <w:rsid w:val="00DA1648"/>
    <w:rsid w:val="00DA3B25"/>
    <w:rsid w:val="00DA5B20"/>
    <w:rsid w:val="00DB1AF1"/>
    <w:rsid w:val="00DB3813"/>
    <w:rsid w:val="00DB49CA"/>
    <w:rsid w:val="00DB4AE2"/>
    <w:rsid w:val="00DB68CD"/>
    <w:rsid w:val="00DC1F14"/>
    <w:rsid w:val="00DC5A0A"/>
    <w:rsid w:val="00DD1495"/>
    <w:rsid w:val="00DD1E10"/>
    <w:rsid w:val="00DD5AFA"/>
    <w:rsid w:val="00DD6826"/>
    <w:rsid w:val="00DD6EF7"/>
    <w:rsid w:val="00DE461C"/>
    <w:rsid w:val="00DF1169"/>
    <w:rsid w:val="00DF7F66"/>
    <w:rsid w:val="00E034FC"/>
    <w:rsid w:val="00E11976"/>
    <w:rsid w:val="00E13DBD"/>
    <w:rsid w:val="00E23F14"/>
    <w:rsid w:val="00E26757"/>
    <w:rsid w:val="00E27DA7"/>
    <w:rsid w:val="00E36482"/>
    <w:rsid w:val="00E411B7"/>
    <w:rsid w:val="00E42259"/>
    <w:rsid w:val="00E43D5D"/>
    <w:rsid w:val="00E4501F"/>
    <w:rsid w:val="00E47812"/>
    <w:rsid w:val="00E5211D"/>
    <w:rsid w:val="00E529DA"/>
    <w:rsid w:val="00E534AA"/>
    <w:rsid w:val="00E55218"/>
    <w:rsid w:val="00E565A2"/>
    <w:rsid w:val="00E57824"/>
    <w:rsid w:val="00E621D4"/>
    <w:rsid w:val="00E626ED"/>
    <w:rsid w:val="00E652BC"/>
    <w:rsid w:val="00E724F4"/>
    <w:rsid w:val="00E75D71"/>
    <w:rsid w:val="00E80441"/>
    <w:rsid w:val="00E819C0"/>
    <w:rsid w:val="00E8653C"/>
    <w:rsid w:val="00E95AB4"/>
    <w:rsid w:val="00E967BB"/>
    <w:rsid w:val="00E97271"/>
    <w:rsid w:val="00EB1B91"/>
    <w:rsid w:val="00EB4A57"/>
    <w:rsid w:val="00EC2AC5"/>
    <w:rsid w:val="00EC7706"/>
    <w:rsid w:val="00ED1CBC"/>
    <w:rsid w:val="00ED578B"/>
    <w:rsid w:val="00ED58C9"/>
    <w:rsid w:val="00ED6551"/>
    <w:rsid w:val="00EE054B"/>
    <w:rsid w:val="00EE3AC2"/>
    <w:rsid w:val="00EF04C4"/>
    <w:rsid w:val="00EF0E81"/>
    <w:rsid w:val="00EF101B"/>
    <w:rsid w:val="00EF1A75"/>
    <w:rsid w:val="00EF1E21"/>
    <w:rsid w:val="00F00D71"/>
    <w:rsid w:val="00F03E88"/>
    <w:rsid w:val="00F04570"/>
    <w:rsid w:val="00F1000D"/>
    <w:rsid w:val="00F11E80"/>
    <w:rsid w:val="00F232EC"/>
    <w:rsid w:val="00F269A9"/>
    <w:rsid w:val="00F2725F"/>
    <w:rsid w:val="00F315D7"/>
    <w:rsid w:val="00F31F8A"/>
    <w:rsid w:val="00F331D4"/>
    <w:rsid w:val="00F4284A"/>
    <w:rsid w:val="00F4404D"/>
    <w:rsid w:val="00F45405"/>
    <w:rsid w:val="00F45F3A"/>
    <w:rsid w:val="00F5002E"/>
    <w:rsid w:val="00F50F9A"/>
    <w:rsid w:val="00F53449"/>
    <w:rsid w:val="00F53895"/>
    <w:rsid w:val="00F555BE"/>
    <w:rsid w:val="00F57711"/>
    <w:rsid w:val="00F60627"/>
    <w:rsid w:val="00F66C13"/>
    <w:rsid w:val="00F66DA6"/>
    <w:rsid w:val="00F67CCA"/>
    <w:rsid w:val="00F7241C"/>
    <w:rsid w:val="00F75A5D"/>
    <w:rsid w:val="00F77D3D"/>
    <w:rsid w:val="00F802A2"/>
    <w:rsid w:val="00F811DA"/>
    <w:rsid w:val="00F8256F"/>
    <w:rsid w:val="00F9323B"/>
    <w:rsid w:val="00F97881"/>
    <w:rsid w:val="00FA01CF"/>
    <w:rsid w:val="00FA235B"/>
    <w:rsid w:val="00FA6EE1"/>
    <w:rsid w:val="00FA748D"/>
    <w:rsid w:val="00FA7765"/>
    <w:rsid w:val="00FB0C72"/>
    <w:rsid w:val="00FB21FD"/>
    <w:rsid w:val="00FB4A38"/>
    <w:rsid w:val="00FB7EF9"/>
    <w:rsid w:val="00FC07FD"/>
    <w:rsid w:val="00FC17A8"/>
    <w:rsid w:val="00FC303F"/>
    <w:rsid w:val="00FC3A60"/>
    <w:rsid w:val="00FC3DBD"/>
    <w:rsid w:val="00FC4074"/>
    <w:rsid w:val="00FC43F7"/>
    <w:rsid w:val="00FC6B7B"/>
    <w:rsid w:val="00FC72C8"/>
    <w:rsid w:val="00FD2657"/>
    <w:rsid w:val="00FD2771"/>
    <w:rsid w:val="00FD348C"/>
    <w:rsid w:val="00FE67F3"/>
    <w:rsid w:val="00FE7E39"/>
    <w:rsid w:val="00FF5676"/>
    <w:rsid w:val="00FF5A93"/>
    <w:rsid w:val="00FF783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E33"/>
    <w:pPr>
      <w:ind w:left="720"/>
      <w:contextualSpacing/>
    </w:pPr>
  </w:style>
  <w:style w:type="paragraph" w:styleId="FootnoteText">
    <w:name w:val="footnote text"/>
    <w:basedOn w:val="Normal"/>
    <w:link w:val="FootnoteTextChar"/>
    <w:uiPriority w:val="99"/>
    <w:unhideWhenUsed/>
    <w:qFormat/>
    <w:rsid w:val="00C86BD9"/>
    <w:pPr>
      <w:spacing w:after="0" w:line="240" w:lineRule="auto"/>
    </w:pPr>
    <w:rPr>
      <w:rFonts w:eastAsiaTheme="minorEastAsia"/>
      <w:sz w:val="20"/>
      <w:szCs w:val="20"/>
      <w:lang w:eastAsia="ko-KR"/>
    </w:rPr>
  </w:style>
  <w:style w:type="character" w:customStyle="1" w:styleId="FootnoteTextChar">
    <w:name w:val="Footnote Text Char"/>
    <w:basedOn w:val="DefaultParagraphFont"/>
    <w:link w:val="FootnoteText"/>
    <w:uiPriority w:val="99"/>
    <w:qFormat/>
    <w:rsid w:val="00C86BD9"/>
    <w:rPr>
      <w:rFonts w:eastAsiaTheme="minorEastAsia"/>
      <w:sz w:val="20"/>
      <w:szCs w:val="20"/>
      <w:lang w:eastAsia="ko-KR"/>
    </w:rPr>
  </w:style>
  <w:style w:type="character" w:styleId="FootnoteReference">
    <w:name w:val="footnote reference"/>
    <w:basedOn w:val="DefaultParagraphFont"/>
    <w:uiPriority w:val="99"/>
    <w:unhideWhenUsed/>
    <w:qFormat/>
    <w:rsid w:val="00C86BD9"/>
    <w:rPr>
      <w:vertAlign w:val="superscript"/>
    </w:rPr>
  </w:style>
  <w:style w:type="character" w:styleId="Hyperlink">
    <w:name w:val="Hyperlink"/>
    <w:basedOn w:val="DefaultParagraphFont"/>
    <w:uiPriority w:val="99"/>
    <w:unhideWhenUsed/>
    <w:rsid w:val="00471D63"/>
    <w:rPr>
      <w:color w:val="0000FF" w:themeColor="hyperlink"/>
      <w:u w:val="single"/>
    </w:rPr>
  </w:style>
  <w:style w:type="paragraph" w:styleId="NormalWeb">
    <w:name w:val="Normal (Web)"/>
    <w:basedOn w:val="Normal"/>
    <w:uiPriority w:val="99"/>
    <w:unhideWhenUsed/>
    <w:rsid w:val="00471D63"/>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Emphasis">
    <w:name w:val="Emphasis"/>
    <w:basedOn w:val="DefaultParagraphFont"/>
    <w:uiPriority w:val="20"/>
    <w:qFormat/>
    <w:rsid w:val="00471D63"/>
    <w:rPr>
      <w:i/>
      <w:iCs/>
    </w:rPr>
  </w:style>
  <w:style w:type="table" w:styleId="TableGrid">
    <w:name w:val="Table Grid"/>
    <w:basedOn w:val="TableNormal"/>
    <w:uiPriority w:val="59"/>
    <w:rsid w:val="0052609C"/>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E19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1965"/>
  </w:style>
  <w:style w:type="paragraph" w:styleId="Footer">
    <w:name w:val="footer"/>
    <w:basedOn w:val="Normal"/>
    <w:link w:val="FooterChar"/>
    <w:uiPriority w:val="99"/>
    <w:unhideWhenUsed/>
    <w:rsid w:val="001E19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1965"/>
  </w:style>
  <w:style w:type="paragraph" w:styleId="BalloonText">
    <w:name w:val="Balloon Text"/>
    <w:basedOn w:val="Normal"/>
    <w:link w:val="BalloonTextChar"/>
    <w:uiPriority w:val="99"/>
    <w:semiHidden/>
    <w:unhideWhenUsed/>
    <w:rsid w:val="00C528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8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E33"/>
    <w:pPr>
      <w:ind w:left="720"/>
      <w:contextualSpacing/>
    </w:pPr>
  </w:style>
  <w:style w:type="paragraph" w:styleId="FootnoteText">
    <w:name w:val="footnote text"/>
    <w:basedOn w:val="Normal"/>
    <w:link w:val="FootnoteTextChar"/>
    <w:uiPriority w:val="99"/>
    <w:unhideWhenUsed/>
    <w:qFormat/>
    <w:rsid w:val="00C86BD9"/>
    <w:pPr>
      <w:spacing w:after="0" w:line="240" w:lineRule="auto"/>
    </w:pPr>
    <w:rPr>
      <w:rFonts w:eastAsiaTheme="minorEastAsia"/>
      <w:sz w:val="20"/>
      <w:szCs w:val="20"/>
      <w:lang w:eastAsia="ko-KR"/>
    </w:rPr>
  </w:style>
  <w:style w:type="character" w:customStyle="1" w:styleId="FootnoteTextChar">
    <w:name w:val="Footnote Text Char"/>
    <w:basedOn w:val="DefaultParagraphFont"/>
    <w:link w:val="FootnoteText"/>
    <w:uiPriority w:val="99"/>
    <w:qFormat/>
    <w:rsid w:val="00C86BD9"/>
    <w:rPr>
      <w:rFonts w:eastAsiaTheme="minorEastAsia"/>
      <w:sz w:val="20"/>
      <w:szCs w:val="20"/>
      <w:lang w:eastAsia="ko-KR"/>
    </w:rPr>
  </w:style>
  <w:style w:type="character" w:styleId="FootnoteReference">
    <w:name w:val="footnote reference"/>
    <w:basedOn w:val="DefaultParagraphFont"/>
    <w:uiPriority w:val="99"/>
    <w:unhideWhenUsed/>
    <w:qFormat/>
    <w:rsid w:val="00C86BD9"/>
    <w:rPr>
      <w:vertAlign w:val="superscript"/>
    </w:rPr>
  </w:style>
  <w:style w:type="character" w:styleId="Hyperlink">
    <w:name w:val="Hyperlink"/>
    <w:basedOn w:val="DefaultParagraphFont"/>
    <w:uiPriority w:val="99"/>
    <w:unhideWhenUsed/>
    <w:rsid w:val="00471D63"/>
    <w:rPr>
      <w:color w:val="0000FF" w:themeColor="hyperlink"/>
      <w:u w:val="single"/>
    </w:rPr>
  </w:style>
  <w:style w:type="paragraph" w:styleId="NormalWeb">
    <w:name w:val="Normal (Web)"/>
    <w:basedOn w:val="Normal"/>
    <w:uiPriority w:val="99"/>
    <w:unhideWhenUsed/>
    <w:rsid w:val="00471D63"/>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Emphasis">
    <w:name w:val="Emphasis"/>
    <w:basedOn w:val="DefaultParagraphFont"/>
    <w:uiPriority w:val="20"/>
    <w:qFormat/>
    <w:rsid w:val="00471D63"/>
    <w:rPr>
      <w:i/>
      <w:iCs/>
    </w:rPr>
  </w:style>
  <w:style w:type="table" w:styleId="TableGrid">
    <w:name w:val="Table Grid"/>
    <w:basedOn w:val="TableNormal"/>
    <w:uiPriority w:val="59"/>
    <w:rsid w:val="0052609C"/>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E19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1965"/>
  </w:style>
  <w:style w:type="paragraph" w:styleId="Footer">
    <w:name w:val="footer"/>
    <w:basedOn w:val="Normal"/>
    <w:link w:val="FooterChar"/>
    <w:uiPriority w:val="99"/>
    <w:unhideWhenUsed/>
    <w:rsid w:val="001E19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1965"/>
  </w:style>
  <w:style w:type="paragraph" w:styleId="BalloonText">
    <w:name w:val="Balloon Text"/>
    <w:basedOn w:val="Normal"/>
    <w:link w:val="BalloonTextChar"/>
    <w:uiPriority w:val="99"/>
    <w:semiHidden/>
    <w:unhideWhenUsed/>
    <w:rsid w:val="00C528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8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hellosehat.com/penyakit/depre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44E21-DE5B-43EC-A752-7F6DD7137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1007</TotalTime>
  <Pages>6</Pages>
  <Words>1414</Words>
  <Characters>8062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625</cp:revision>
  <cp:lastPrinted>2089-10-23T18:45:00Z</cp:lastPrinted>
  <dcterms:created xsi:type="dcterms:W3CDTF">2089-10-19T12:10:00Z</dcterms:created>
  <dcterms:modified xsi:type="dcterms:W3CDTF">2089-10-24T20:09:00Z</dcterms:modified>
</cp:coreProperties>
</file>